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6E682B72" w:rsidR="002F5A73" w:rsidRPr="0022611F" w:rsidRDefault="00065FBA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01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376856F9" w:rsidR="002F5A73" w:rsidRPr="00065FB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  <w:highlight w:val="yellow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Pr="00E639A1">
        <w:rPr>
          <w:rFonts w:ascii="Arial" w:hAnsi="Arial" w:cs="Arial"/>
          <w:sz w:val="20"/>
          <w:szCs w:val="20"/>
        </w:rPr>
        <w:tab/>
      </w:r>
      <w:r w:rsidR="004C1797" w:rsidRPr="004C1797">
        <w:rPr>
          <w:rFonts w:ascii="Arial" w:hAnsi="Arial" w:cs="Arial"/>
          <w:sz w:val="20"/>
          <w:szCs w:val="20"/>
        </w:rPr>
        <w:t>Lars Campbell, Jackie Curry, Megan Feagles, Bev Forney, Sue Goff, Carrie Kyser, Terry Mackey, Brenda Marks</w:t>
      </w:r>
      <w:r w:rsidR="00794454">
        <w:rPr>
          <w:rFonts w:ascii="Arial" w:hAnsi="Arial" w:cs="Arial"/>
          <w:sz w:val="20"/>
          <w:szCs w:val="20"/>
        </w:rPr>
        <w:t xml:space="preserve"> (Alternate Chair)</w:t>
      </w:r>
      <w:r w:rsidR="004C1797" w:rsidRPr="004C1797">
        <w:rPr>
          <w:rFonts w:ascii="Arial" w:hAnsi="Arial" w:cs="Arial"/>
          <w:sz w:val="20"/>
          <w:szCs w:val="20"/>
        </w:rPr>
        <w:t>, Mike Mattson, Lilly Mayer, Jeff McAlpine, Tracy Nelson, Gwenda Richards Oshiro, Cynthia Risan, April Smith, Dru Urbassik (recorder), Bill Waters</w:t>
      </w:r>
      <w:r w:rsidR="004A62A6">
        <w:rPr>
          <w:rFonts w:ascii="Arial" w:hAnsi="Arial" w:cs="Arial"/>
          <w:sz w:val="20"/>
          <w:szCs w:val="20"/>
        </w:rPr>
        <w:t>, Carol Dodson</w:t>
      </w:r>
      <w:r w:rsidR="0064587B">
        <w:rPr>
          <w:rFonts w:ascii="Arial" w:hAnsi="Arial" w:cs="Arial"/>
          <w:sz w:val="20"/>
          <w:szCs w:val="20"/>
        </w:rPr>
        <w:t>, Jackie Flowers</w:t>
      </w:r>
    </w:p>
    <w:p w14:paraId="11BEEB89" w14:textId="79AE866F" w:rsidR="002F5A73" w:rsidRPr="00065FBA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  <w:highlight w:val="yellow"/>
        </w:rPr>
      </w:pPr>
      <w:r w:rsidRPr="00794454">
        <w:rPr>
          <w:rFonts w:ascii="Arial" w:hAnsi="Arial" w:cs="Arial"/>
          <w:sz w:val="20"/>
          <w:szCs w:val="20"/>
        </w:rPr>
        <w:t>Not Present:</w:t>
      </w:r>
      <w:r w:rsidRPr="00794454">
        <w:rPr>
          <w:rFonts w:ascii="Arial" w:hAnsi="Arial" w:cs="Arial"/>
          <w:sz w:val="20"/>
          <w:szCs w:val="20"/>
        </w:rPr>
        <w:tab/>
      </w:r>
      <w:r w:rsidR="00E639A1" w:rsidRPr="00794454">
        <w:rPr>
          <w:rFonts w:ascii="Arial" w:hAnsi="Arial" w:cs="Arial"/>
          <w:sz w:val="20"/>
          <w:szCs w:val="20"/>
        </w:rPr>
        <w:t xml:space="preserve">Mathew Altman, </w:t>
      </w:r>
      <w:r w:rsidR="00794454">
        <w:rPr>
          <w:rFonts w:ascii="Arial" w:hAnsi="Arial" w:cs="Arial"/>
          <w:sz w:val="20"/>
          <w:szCs w:val="20"/>
        </w:rPr>
        <w:t>Dustin Bare, Chippi Bello, Dave Bradley, Sue Caldera, Phillip King, Barry Kop, Lupe Martinez, Nicole Rosevear, Polly Schultz (Chair), Tara Sprehe, Shelly Tracy</w:t>
      </w:r>
    </w:p>
    <w:p w14:paraId="79D602F9" w14:textId="11202C12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041A0">
        <w:rPr>
          <w:rFonts w:ascii="Arial" w:hAnsi="Arial" w:cs="Arial"/>
          <w:sz w:val="20"/>
          <w:szCs w:val="20"/>
        </w:rPr>
        <w:t>Guests:</w:t>
      </w:r>
      <w:r w:rsidRPr="003041A0">
        <w:rPr>
          <w:rFonts w:ascii="Arial" w:hAnsi="Arial" w:cs="Arial"/>
          <w:sz w:val="20"/>
          <w:szCs w:val="20"/>
        </w:rPr>
        <w:tab/>
      </w:r>
      <w:r w:rsidR="003041A0" w:rsidRPr="003041A0">
        <w:rPr>
          <w:rFonts w:ascii="Arial" w:hAnsi="Arial" w:cs="Arial"/>
          <w:sz w:val="20"/>
          <w:szCs w:val="20"/>
        </w:rPr>
        <w:t>Alice Lewis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2880FB9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8A4036">
        <w:rPr>
          <w:rFonts w:ascii="Arial" w:hAnsi="Arial" w:cs="Arial"/>
          <w:sz w:val="20"/>
          <w:szCs w:val="20"/>
        </w:rPr>
        <w:t>Brenda Marks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247E6430" w14:textId="77777777" w:rsidR="00217022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 xml:space="preserve">The </w:t>
      </w:r>
      <w:r w:rsidR="00065FBA">
        <w:rPr>
          <w:rFonts w:ascii="Arial" w:hAnsi="Arial" w:cs="Arial"/>
          <w:sz w:val="20"/>
          <w:szCs w:val="20"/>
        </w:rPr>
        <w:t>March 4th</w:t>
      </w:r>
      <w:r w:rsidR="002C6628">
        <w:rPr>
          <w:rFonts w:ascii="Arial" w:hAnsi="Arial" w:cs="Arial"/>
          <w:sz w:val="20"/>
          <w:szCs w:val="20"/>
        </w:rPr>
        <w:t xml:space="preserve"> meeting </w:t>
      </w:r>
      <w:r w:rsidR="002C6628" w:rsidRPr="00A04D5B">
        <w:rPr>
          <w:rFonts w:ascii="Arial" w:hAnsi="Arial" w:cs="Arial"/>
          <w:sz w:val="20"/>
          <w:szCs w:val="20"/>
        </w:rPr>
        <w:t>minutes were approved.</w:t>
      </w:r>
      <w:r w:rsidR="004C1797" w:rsidRPr="00A04D5B">
        <w:rPr>
          <w:rFonts w:ascii="Arial" w:hAnsi="Arial" w:cs="Arial"/>
          <w:sz w:val="20"/>
          <w:szCs w:val="20"/>
        </w:rPr>
        <w:tab/>
      </w:r>
    </w:p>
    <w:p w14:paraId="70B2BED2" w14:textId="3181F1B1" w:rsidR="002F5A73" w:rsidRPr="00217022" w:rsidRDefault="00217022" w:rsidP="00217022">
      <w:pPr>
        <w:pStyle w:val="ListParagraph"/>
        <w:numPr>
          <w:ilvl w:val="0"/>
          <w:numId w:val="33"/>
        </w:num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217022">
        <w:rPr>
          <w:rFonts w:ascii="Arial" w:hAnsi="Arial" w:cs="Arial"/>
          <w:sz w:val="20"/>
          <w:szCs w:val="20"/>
        </w:rPr>
        <w:t>April Smith, Tracy Nelson, and Bev Forney were added to the list of attendees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69BA2E12" w14:textId="0DD28512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521895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521895">
        <w:rPr>
          <w:rFonts w:ascii="Arial" w:hAnsi="Arial" w:cs="Arial"/>
          <w:b/>
          <w:sz w:val="20"/>
          <w:szCs w:val="20"/>
        </w:rPr>
        <w:t>Committee</w:t>
      </w:r>
      <w:r w:rsidR="008E556D" w:rsidRPr="00521895">
        <w:rPr>
          <w:rFonts w:ascii="Arial" w:hAnsi="Arial" w:cs="Arial"/>
          <w:b/>
          <w:sz w:val="20"/>
          <w:szCs w:val="20"/>
        </w:rPr>
        <w:t xml:space="preserve"> </w:t>
      </w:r>
      <w:r w:rsidR="008E556D" w:rsidRPr="003041A0">
        <w:rPr>
          <w:rFonts w:ascii="Arial" w:hAnsi="Arial" w:cs="Arial"/>
          <w:b/>
          <w:sz w:val="20"/>
          <w:szCs w:val="20"/>
        </w:rPr>
        <w:t>voted to approve</w:t>
      </w:r>
      <w:r w:rsidR="00065FBA" w:rsidRPr="003041A0">
        <w:rPr>
          <w:rFonts w:ascii="Arial" w:hAnsi="Arial" w:cs="Arial"/>
          <w:b/>
          <w:sz w:val="20"/>
          <w:szCs w:val="20"/>
        </w:rPr>
        <w:t xml:space="preserve"> consent agenda</w:t>
      </w:r>
      <w:r w:rsidR="00B75FC8" w:rsidRPr="003041A0">
        <w:rPr>
          <w:rFonts w:ascii="Arial" w:hAnsi="Arial" w:cs="Arial"/>
          <w:b/>
          <w:sz w:val="20"/>
          <w:szCs w:val="20"/>
        </w:rPr>
        <w:t>.</w:t>
      </w:r>
    </w:p>
    <w:p w14:paraId="0A99A9CF" w14:textId="77777777" w:rsidR="008E556D" w:rsidRDefault="008E556D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71701CC5" w14:textId="77777777" w:rsidR="008E556D" w:rsidRPr="00A23B3C" w:rsidRDefault="008E556D" w:rsidP="00065FBA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31F6A0AD" w14:textId="6C204469" w:rsidR="007D12B1" w:rsidRPr="004D00A5" w:rsidRDefault="005C4A8C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65FBA">
        <w:rPr>
          <w:rFonts w:ascii="Arial" w:hAnsi="Arial" w:cs="Arial"/>
          <w:b/>
          <w:i/>
          <w:sz w:val="20"/>
          <w:szCs w:val="20"/>
        </w:rPr>
        <w:t>Credit Hour Calculator</w:t>
      </w:r>
    </w:p>
    <w:p w14:paraId="04D00595" w14:textId="34C30187" w:rsidR="004D0128" w:rsidRDefault="004D0128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4D0128">
        <w:rPr>
          <w:rFonts w:ascii="Arial" w:hAnsi="Arial" w:cs="Arial"/>
          <w:i/>
          <w:sz w:val="20"/>
          <w:szCs w:val="20"/>
        </w:rPr>
        <w:tab/>
      </w:r>
      <w:r w:rsidRPr="004D0128">
        <w:rPr>
          <w:rFonts w:ascii="Arial" w:hAnsi="Arial" w:cs="Arial"/>
          <w:i/>
          <w:sz w:val="20"/>
          <w:szCs w:val="20"/>
        </w:rPr>
        <w:tab/>
      </w:r>
      <w:r w:rsidR="00065FBA">
        <w:rPr>
          <w:rFonts w:ascii="Arial" w:hAnsi="Arial" w:cs="Arial"/>
          <w:i/>
          <w:sz w:val="20"/>
          <w:szCs w:val="20"/>
        </w:rPr>
        <w:t>Bill Waters</w:t>
      </w:r>
    </w:p>
    <w:p w14:paraId="1B6FE288" w14:textId="387E7ED6" w:rsidR="00D61123" w:rsidRDefault="008A4036" w:rsidP="00D61123">
      <w:pPr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930F6C">
        <w:rPr>
          <w:rFonts w:ascii="Arial" w:hAnsi="Arial" w:cs="Arial"/>
          <w:sz w:val="20"/>
          <w:szCs w:val="20"/>
        </w:rPr>
        <w:t>ISP</w:t>
      </w:r>
      <w:r>
        <w:rPr>
          <w:rFonts w:ascii="Arial" w:hAnsi="Arial" w:cs="Arial"/>
          <w:sz w:val="20"/>
          <w:szCs w:val="20"/>
        </w:rPr>
        <w:t xml:space="preserve"> for CCC’s Credit Hour/Clock Hour Standard</w:t>
      </w:r>
      <w:r w:rsidR="00930F6C">
        <w:rPr>
          <w:rFonts w:ascii="Arial" w:hAnsi="Arial" w:cs="Arial"/>
          <w:sz w:val="20"/>
          <w:szCs w:val="20"/>
        </w:rPr>
        <w:t xml:space="preserve"> was created </w:t>
      </w:r>
      <w:r>
        <w:rPr>
          <w:rFonts w:ascii="Arial" w:hAnsi="Arial" w:cs="Arial"/>
          <w:sz w:val="20"/>
          <w:szCs w:val="20"/>
        </w:rPr>
        <w:t>by a subcommittee lead by Bill Waters.  This standard describes the CCC credit hour policy</w:t>
      </w:r>
      <w:r w:rsidR="00930F6C">
        <w:rPr>
          <w:rFonts w:ascii="Arial" w:hAnsi="Arial" w:cs="Arial"/>
          <w:sz w:val="20"/>
          <w:szCs w:val="20"/>
        </w:rPr>
        <w:t xml:space="preserve"> and how the credit hours </w:t>
      </w:r>
      <w:r>
        <w:rPr>
          <w:rFonts w:ascii="Arial" w:hAnsi="Arial" w:cs="Arial"/>
          <w:sz w:val="20"/>
          <w:szCs w:val="20"/>
        </w:rPr>
        <w:t>function</w:t>
      </w:r>
      <w:r w:rsidR="00930F6C">
        <w:rPr>
          <w:rFonts w:ascii="Arial" w:hAnsi="Arial" w:cs="Arial"/>
          <w:sz w:val="20"/>
          <w:szCs w:val="20"/>
        </w:rPr>
        <w:t xml:space="preserve">.  </w:t>
      </w:r>
      <w:r w:rsidR="004A62A6">
        <w:rPr>
          <w:rFonts w:ascii="Arial" w:hAnsi="Arial" w:cs="Arial"/>
          <w:sz w:val="20"/>
          <w:szCs w:val="20"/>
        </w:rPr>
        <w:t>BT-271</w:t>
      </w:r>
      <w:r>
        <w:rPr>
          <w:rFonts w:ascii="Arial" w:hAnsi="Arial" w:cs="Arial"/>
          <w:sz w:val="20"/>
          <w:szCs w:val="20"/>
        </w:rPr>
        <w:t xml:space="preserve"> Advanced Business Projects</w:t>
      </w:r>
      <w:r w:rsidR="004A62A6">
        <w:rPr>
          <w:rFonts w:ascii="Arial" w:hAnsi="Arial" w:cs="Arial"/>
          <w:sz w:val="20"/>
          <w:szCs w:val="20"/>
        </w:rPr>
        <w:t xml:space="preserve"> was </w:t>
      </w:r>
      <w:r>
        <w:rPr>
          <w:rFonts w:ascii="Arial" w:hAnsi="Arial" w:cs="Arial"/>
          <w:sz w:val="20"/>
          <w:szCs w:val="20"/>
        </w:rPr>
        <w:t xml:space="preserve">an outline that was </w:t>
      </w:r>
      <w:r w:rsidR="004A62A6">
        <w:rPr>
          <w:rFonts w:ascii="Arial" w:hAnsi="Arial" w:cs="Arial"/>
          <w:sz w:val="20"/>
          <w:szCs w:val="20"/>
        </w:rPr>
        <w:t xml:space="preserve">submitted </w:t>
      </w:r>
      <w:r>
        <w:rPr>
          <w:rFonts w:ascii="Arial" w:hAnsi="Arial" w:cs="Arial"/>
          <w:sz w:val="20"/>
          <w:szCs w:val="20"/>
        </w:rPr>
        <w:t xml:space="preserve">that also happens to be </w:t>
      </w:r>
      <w:r w:rsidR="004A62A6">
        <w:rPr>
          <w:rFonts w:ascii="Arial" w:hAnsi="Arial" w:cs="Arial"/>
          <w:sz w:val="20"/>
          <w:szCs w:val="20"/>
        </w:rPr>
        <w:t>a perfect example of a mix</w:t>
      </w:r>
      <w:r>
        <w:rPr>
          <w:rFonts w:ascii="Arial" w:hAnsi="Arial" w:cs="Arial"/>
          <w:sz w:val="20"/>
          <w:szCs w:val="20"/>
        </w:rPr>
        <w:t>ture</w:t>
      </w:r>
      <w:r w:rsidR="004A62A6">
        <w:rPr>
          <w:rFonts w:ascii="Arial" w:hAnsi="Arial" w:cs="Arial"/>
          <w:sz w:val="20"/>
          <w:szCs w:val="20"/>
        </w:rPr>
        <w:t xml:space="preserve"> of lec</w:t>
      </w:r>
      <w:r>
        <w:rPr>
          <w:rFonts w:ascii="Arial" w:hAnsi="Arial" w:cs="Arial"/>
          <w:sz w:val="20"/>
          <w:szCs w:val="20"/>
        </w:rPr>
        <w:t>ture</w:t>
      </w:r>
      <w:r w:rsidR="004A62A6">
        <w:rPr>
          <w:rFonts w:ascii="Arial" w:hAnsi="Arial" w:cs="Arial"/>
          <w:sz w:val="20"/>
          <w:szCs w:val="20"/>
        </w:rPr>
        <w:t xml:space="preserve">/lab and lab hours.  </w:t>
      </w:r>
      <w:r w:rsidR="00332698">
        <w:rPr>
          <w:rFonts w:ascii="Arial" w:hAnsi="Arial" w:cs="Arial"/>
          <w:sz w:val="20"/>
          <w:szCs w:val="20"/>
        </w:rPr>
        <w:t>How do we determine the credit hours for situation like this?</w:t>
      </w:r>
    </w:p>
    <w:p w14:paraId="42144691" w14:textId="77777777" w:rsidR="0064587B" w:rsidRDefault="0064587B" w:rsidP="00D61123">
      <w:pPr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sz w:val="20"/>
          <w:szCs w:val="20"/>
        </w:rPr>
      </w:pPr>
    </w:p>
    <w:p w14:paraId="1093011B" w14:textId="67D4B95F" w:rsidR="00FE3939" w:rsidRDefault="0064587B" w:rsidP="00FE3939">
      <w:pPr>
        <w:tabs>
          <w:tab w:val="left" w:pos="0"/>
          <w:tab w:val="left" w:pos="540"/>
        </w:tabs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created and excel tool that allows </w:t>
      </w:r>
      <w:r w:rsidR="00FE3939">
        <w:rPr>
          <w:rFonts w:ascii="Arial" w:hAnsi="Arial" w:cs="Arial"/>
          <w:sz w:val="20"/>
          <w:szCs w:val="20"/>
        </w:rPr>
        <w:t>reviewers</w:t>
      </w:r>
      <w:r w:rsidR="008A4036">
        <w:rPr>
          <w:rFonts w:ascii="Arial" w:hAnsi="Arial" w:cs="Arial"/>
          <w:sz w:val="20"/>
          <w:szCs w:val="20"/>
        </w:rPr>
        <w:t xml:space="preserve"> and submitters</w:t>
      </w:r>
      <w:r w:rsidR="00FE3939">
        <w:rPr>
          <w:rFonts w:ascii="Arial" w:hAnsi="Arial" w:cs="Arial"/>
          <w:sz w:val="20"/>
          <w:szCs w:val="20"/>
        </w:rPr>
        <w:t xml:space="preserve"> to double check credit hours and contact hours.</w:t>
      </w:r>
    </w:p>
    <w:p w14:paraId="0DE2C5B2" w14:textId="38E0B099" w:rsidR="00FE3939" w:rsidRDefault="008A4036" w:rsidP="00FE3939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="00FE3939">
        <w:rPr>
          <w:rFonts w:ascii="Arial" w:hAnsi="Arial" w:cs="Arial"/>
          <w:sz w:val="20"/>
          <w:szCs w:val="20"/>
        </w:rPr>
        <w:t>ool is set for 33 contact hours, but there is a range of 30-36 hours that are acceptable</w:t>
      </w:r>
    </w:p>
    <w:p w14:paraId="0FA251F0" w14:textId="20A22955" w:rsidR="00FE3939" w:rsidRDefault="008A4036" w:rsidP="00FE3939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</w:t>
      </w:r>
      <w:r w:rsidR="00FE3939">
        <w:rPr>
          <w:rFonts w:ascii="Arial" w:hAnsi="Arial" w:cs="Arial"/>
          <w:sz w:val="20"/>
          <w:szCs w:val="20"/>
        </w:rPr>
        <w:t xml:space="preserve">ool </w:t>
      </w:r>
      <w:r>
        <w:rPr>
          <w:rFonts w:ascii="Arial" w:hAnsi="Arial" w:cs="Arial"/>
          <w:sz w:val="20"/>
          <w:szCs w:val="20"/>
        </w:rPr>
        <w:t>can be used</w:t>
      </w:r>
      <w:r w:rsidR="00FE3939">
        <w:rPr>
          <w:rFonts w:ascii="Arial" w:hAnsi="Arial" w:cs="Arial"/>
          <w:sz w:val="20"/>
          <w:szCs w:val="20"/>
        </w:rPr>
        <w:t xml:space="preserve"> to determine credit hours or contact hours</w:t>
      </w:r>
    </w:p>
    <w:p w14:paraId="177ED077" w14:textId="0B7F9E71" w:rsidR="00FE3939" w:rsidRDefault="00FE3939" w:rsidP="00FE3939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Credits to hours</w:t>
      </w:r>
    </w:p>
    <w:p w14:paraId="440B95D3" w14:textId="3E915B57" w:rsidR="00FE3939" w:rsidRDefault="00FE3939" w:rsidP="00FE3939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total number of credit hours wanted</w:t>
      </w:r>
      <w:r w:rsidR="008A4036">
        <w:rPr>
          <w:rFonts w:ascii="Arial" w:hAnsi="Arial" w:cs="Arial"/>
          <w:sz w:val="20"/>
          <w:szCs w:val="20"/>
        </w:rPr>
        <w:t xml:space="preserve"> (blue fields)</w:t>
      </w:r>
    </w:p>
    <w:p w14:paraId="4E79D711" w14:textId="78E52C19" w:rsidR="00FE3939" w:rsidRDefault="00FE3939" w:rsidP="00FE3939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will show the number of contact number needed</w:t>
      </w:r>
    </w:p>
    <w:p w14:paraId="22F05477" w14:textId="5D577840" w:rsidR="00FE3939" w:rsidRDefault="00FE3939" w:rsidP="00FE3939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Hours to credits</w:t>
      </w:r>
    </w:p>
    <w:p w14:paraId="0AD9B73E" w14:textId="6969FD62" w:rsidR="00FE3939" w:rsidRDefault="00FE3939" w:rsidP="00FE3939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total number of contact hours</w:t>
      </w:r>
      <w:r w:rsidR="008A4036">
        <w:rPr>
          <w:rFonts w:ascii="Arial" w:hAnsi="Arial" w:cs="Arial"/>
          <w:sz w:val="20"/>
          <w:szCs w:val="20"/>
        </w:rPr>
        <w:t xml:space="preserve"> (blue fields)</w:t>
      </w:r>
    </w:p>
    <w:p w14:paraId="64278DE0" w14:textId="392E0CF3" w:rsidR="00FE3939" w:rsidRDefault="00FE3939" w:rsidP="00FE3939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will show the number of credit hours</w:t>
      </w:r>
    </w:p>
    <w:p w14:paraId="4FDDEF53" w14:textId="15985AAE" w:rsidR="001711E6" w:rsidRDefault="001711E6" w:rsidP="001711E6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</w:t>
      </w:r>
    </w:p>
    <w:p w14:paraId="10332829" w14:textId="4E97EAC6" w:rsidR="001711E6" w:rsidRDefault="001711E6" w:rsidP="001711E6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Labs do not have outside lab work.  </w:t>
      </w:r>
    </w:p>
    <w:p w14:paraId="10DB7804" w14:textId="3C214537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that mean that the lab reports are to be completed in class?</w:t>
      </w:r>
    </w:p>
    <w:p w14:paraId="3516860C" w14:textId="31E8B9F8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that is not possible we need to look at this</w:t>
      </w:r>
    </w:p>
    <w:p w14:paraId="59C69255" w14:textId="2B70D2C4" w:rsidR="001711E6" w:rsidRDefault="001711E6" w:rsidP="001711E6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do we need to distinguish where the work is taking place?</w:t>
      </w:r>
    </w:p>
    <w:p w14:paraId="19695503" w14:textId="484B48E2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Feds and </w:t>
      </w:r>
      <w:r w:rsidR="008A4036">
        <w:rPr>
          <w:rFonts w:ascii="Arial" w:hAnsi="Arial" w:cs="Arial"/>
          <w:sz w:val="20"/>
          <w:szCs w:val="20"/>
        </w:rPr>
        <w:t>CCWD</w:t>
      </w:r>
      <w:r>
        <w:rPr>
          <w:rFonts w:ascii="Arial" w:hAnsi="Arial" w:cs="Arial"/>
          <w:sz w:val="20"/>
          <w:szCs w:val="20"/>
        </w:rPr>
        <w:t xml:space="preserve"> determine where this work is tak</w:t>
      </w:r>
      <w:r w:rsidR="008A4036">
        <w:rPr>
          <w:rFonts w:ascii="Arial" w:hAnsi="Arial" w:cs="Arial"/>
          <w:sz w:val="20"/>
          <w:szCs w:val="20"/>
        </w:rPr>
        <w:t>ing place</w:t>
      </w:r>
    </w:p>
    <w:p w14:paraId="7741EBF3" w14:textId="541D2C83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NCCWU s</w:t>
      </w:r>
      <w:r w:rsidR="00326E35">
        <w:rPr>
          <w:rFonts w:ascii="Arial" w:hAnsi="Arial" w:cs="Arial"/>
          <w:sz w:val="20"/>
          <w:szCs w:val="20"/>
        </w:rPr>
        <w:t>tates that we must follow these</w:t>
      </w:r>
      <w:r>
        <w:rPr>
          <w:rFonts w:ascii="Arial" w:hAnsi="Arial" w:cs="Arial"/>
          <w:sz w:val="20"/>
          <w:szCs w:val="20"/>
        </w:rPr>
        <w:t xml:space="preserve"> determinations</w:t>
      </w:r>
    </w:p>
    <w:p w14:paraId="5136EA17" w14:textId="2B5A0E8F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Affects how students pay and how instructors are paid</w:t>
      </w:r>
    </w:p>
    <w:p w14:paraId="64A51057" w14:textId="50D381AE" w:rsidR="001711E6" w:rsidRDefault="001711E6" w:rsidP="001711E6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about hybrid courses?</w:t>
      </w:r>
    </w:p>
    <w:p w14:paraId="61C2B635" w14:textId="0306B742" w:rsidR="001711E6" w:rsidRDefault="008A403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do work that take</w:t>
      </w:r>
      <w:r w:rsidR="001711E6">
        <w:rPr>
          <w:rFonts w:ascii="Arial" w:hAnsi="Arial" w:cs="Arial"/>
          <w:sz w:val="20"/>
          <w:szCs w:val="20"/>
        </w:rPr>
        <w:t xml:space="preserve"> the place of</w:t>
      </w:r>
      <w:r>
        <w:rPr>
          <w:rFonts w:ascii="Arial" w:hAnsi="Arial" w:cs="Arial"/>
          <w:sz w:val="20"/>
          <w:szCs w:val="20"/>
        </w:rPr>
        <w:t xml:space="preserve"> what would be in-class lecture</w:t>
      </w:r>
    </w:p>
    <w:p w14:paraId="0EA5F0D0" w14:textId="13CAF294" w:rsidR="001711E6" w:rsidRDefault="001711E6" w:rsidP="001711E6">
      <w:pPr>
        <w:pStyle w:val="ListParagraph"/>
        <w:numPr>
          <w:ilvl w:val="3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satisfies the requirements for lecture</w:t>
      </w:r>
    </w:p>
    <w:p w14:paraId="5D897E0A" w14:textId="7E053D94" w:rsidR="008A4036" w:rsidRDefault="008A4036" w:rsidP="008A403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still required to complete homework assignments outside of the work that replaces in-class lecture time</w:t>
      </w:r>
    </w:p>
    <w:p w14:paraId="7489FA5C" w14:textId="6C0E51C0" w:rsidR="008A4036" w:rsidRDefault="008A4036" w:rsidP="008A4036">
      <w:pPr>
        <w:pStyle w:val="ListParagraph"/>
        <w:numPr>
          <w:ilvl w:val="3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satisfies the out of class time requirements</w:t>
      </w:r>
    </w:p>
    <w:p w14:paraId="22527808" w14:textId="5D22C195" w:rsidR="001711E6" w:rsidRDefault="001711E6" w:rsidP="001711E6">
      <w:pPr>
        <w:pStyle w:val="ListParagraph"/>
        <w:numPr>
          <w:ilvl w:val="1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we change the language?</w:t>
      </w:r>
    </w:p>
    <w:p w14:paraId="6BC8D2E2" w14:textId="566A0D9A" w:rsidR="001711E6" w:rsidRDefault="001711E6" w:rsidP="001711E6">
      <w:pPr>
        <w:pStyle w:val="ListParagraph"/>
        <w:numPr>
          <w:ilvl w:val="2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not our language, we must follow it</w:t>
      </w:r>
    </w:p>
    <w:p w14:paraId="7C632264" w14:textId="68A1B98D" w:rsidR="008A4036" w:rsidRDefault="008A4036" w:rsidP="008A4036">
      <w:pPr>
        <w:pStyle w:val="ListParagraph"/>
        <w:numPr>
          <w:ilvl w:val="0"/>
          <w:numId w:val="3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credit hour calculator has been posted to the </w:t>
      </w:r>
      <w:r>
        <w:rPr>
          <w:rFonts w:ascii="Arial" w:hAnsi="Arial" w:cs="Arial"/>
          <w:i/>
          <w:sz w:val="20"/>
          <w:szCs w:val="20"/>
        </w:rPr>
        <w:t>Additional Documents</w:t>
      </w:r>
      <w:r>
        <w:rPr>
          <w:rFonts w:ascii="Arial" w:hAnsi="Arial" w:cs="Arial"/>
          <w:sz w:val="20"/>
          <w:szCs w:val="20"/>
        </w:rPr>
        <w:t xml:space="preserve"> folder on the Curriculum Committee website</w:t>
      </w:r>
    </w:p>
    <w:p w14:paraId="2D806545" w14:textId="77777777" w:rsidR="0064587B" w:rsidRDefault="0064587B" w:rsidP="00FC14EE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7D12B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7777777" w:rsidR="007D12B1" w:rsidRPr="00923453" w:rsidRDefault="007D12B1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42C7C8C1" w14:textId="5E89E07C" w:rsidR="003C3E2F" w:rsidRPr="008D625B" w:rsidRDefault="002F5A73" w:rsidP="008D625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8D625B" w:rsidRPr="008D625B">
        <w:rPr>
          <w:rFonts w:ascii="Arial" w:hAnsi="Arial" w:cs="Arial"/>
          <w:i/>
          <w:sz w:val="20"/>
          <w:szCs w:val="20"/>
        </w:rPr>
        <w:t>None</w:t>
      </w:r>
    </w:p>
    <w:p w14:paraId="659F6224" w14:textId="171EB7F9" w:rsidR="00DB55AA" w:rsidRPr="00DB55AA" w:rsidRDefault="00C27388" w:rsidP="00F07A62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F2BB7">
        <w:rPr>
          <w:rFonts w:ascii="Arial" w:hAnsi="Arial" w:cs="Arial"/>
          <w:sz w:val="20"/>
          <w:szCs w:val="20"/>
        </w:rPr>
        <w:t xml:space="preserve"> </w:t>
      </w:r>
      <w:r w:rsidR="004D3643">
        <w:rPr>
          <w:rFonts w:ascii="Arial" w:hAnsi="Arial" w:cs="Arial"/>
          <w:sz w:val="20"/>
          <w:szCs w:val="20"/>
        </w:rPr>
        <w:t xml:space="preserve"> </w:t>
      </w:r>
    </w:p>
    <w:p w14:paraId="0C20879E" w14:textId="0CD763F8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Pr="0001639C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i/>
          <w:sz w:val="20"/>
          <w:szCs w:val="20"/>
        </w:rPr>
      </w:pPr>
    </w:p>
    <w:p w14:paraId="65DFBDFE" w14:textId="1F69A8B5" w:rsidR="005C4A8C" w:rsidRPr="004D00A5" w:rsidRDefault="005C4A8C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i/>
          <w:sz w:val="20"/>
          <w:szCs w:val="20"/>
        </w:rPr>
      </w:pPr>
      <w:r w:rsidRPr="0001639C">
        <w:rPr>
          <w:rFonts w:ascii="Arial" w:hAnsi="Arial" w:cs="Arial"/>
          <w:i/>
          <w:sz w:val="20"/>
          <w:szCs w:val="20"/>
        </w:rPr>
        <w:tab/>
      </w:r>
      <w:r w:rsidR="00D34E0C">
        <w:rPr>
          <w:rFonts w:ascii="Arial" w:hAnsi="Arial" w:cs="Arial"/>
          <w:b/>
          <w:i/>
          <w:sz w:val="20"/>
          <w:szCs w:val="20"/>
        </w:rPr>
        <w:t>Suggested AGS Requirement Change</w:t>
      </w:r>
    </w:p>
    <w:p w14:paraId="0D27249F" w14:textId="7AA0979D" w:rsidR="00755176" w:rsidRDefault="005C4A8C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4E0C">
        <w:rPr>
          <w:rFonts w:ascii="Arial" w:hAnsi="Arial" w:cs="Arial"/>
          <w:sz w:val="20"/>
          <w:szCs w:val="20"/>
        </w:rPr>
        <w:t>Communication Requirement</w:t>
      </w:r>
      <w:r w:rsidR="00F07A62">
        <w:rPr>
          <w:rFonts w:ascii="Arial" w:hAnsi="Arial" w:cs="Arial"/>
          <w:sz w:val="20"/>
          <w:szCs w:val="20"/>
        </w:rPr>
        <w:br/>
      </w:r>
      <w:r w:rsidR="00F07A62">
        <w:rPr>
          <w:rFonts w:ascii="Arial" w:hAnsi="Arial" w:cs="Arial"/>
          <w:sz w:val="20"/>
          <w:szCs w:val="20"/>
        </w:rPr>
        <w:tab/>
      </w:r>
      <w:r w:rsidR="00F07A62">
        <w:rPr>
          <w:rFonts w:ascii="Arial" w:hAnsi="Arial" w:cs="Arial"/>
          <w:sz w:val="20"/>
          <w:szCs w:val="20"/>
        </w:rPr>
        <w:tab/>
      </w:r>
      <w:r w:rsidR="00F07A62">
        <w:rPr>
          <w:rFonts w:ascii="Arial" w:hAnsi="Arial" w:cs="Arial"/>
          <w:sz w:val="20"/>
          <w:szCs w:val="20"/>
        </w:rPr>
        <w:tab/>
      </w:r>
      <w:r w:rsidR="00D34E0C">
        <w:rPr>
          <w:rFonts w:ascii="Arial" w:hAnsi="Arial" w:cs="Arial"/>
          <w:i/>
          <w:sz w:val="20"/>
          <w:szCs w:val="20"/>
        </w:rPr>
        <w:t>Alice Lewis</w:t>
      </w:r>
    </w:p>
    <w:p w14:paraId="39C3B27D" w14:textId="0564793D" w:rsidR="00FD7FB3" w:rsidRPr="003C71A6" w:rsidRDefault="006833AB" w:rsidP="001700A6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AGS degree </w:t>
      </w:r>
      <w:r w:rsidR="00F65A33">
        <w:rPr>
          <w:rFonts w:ascii="Arial" w:hAnsi="Arial" w:cs="Arial"/>
          <w:sz w:val="20"/>
          <w:szCs w:val="20"/>
        </w:rPr>
        <w:t xml:space="preserve">was updated between the </w:t>
      </w:r>
      <w:r w:rsidR="00343A1E">
        <w:rPr>
          <w:rFonts w:ascii="Arial" w:hAnsi="Arial" w:cs="Arial"/>
          <w:sz w:val="20"/>
          <w:szCs w:val="20"/>
        </w:rPr>
        <w:t>2014-15 and 2015-16 academic years</w:t>
      </w:r>
    </w:p>
    <w:p w14:paraId="39C2069A" w14:textId="5FFC6ABD" w:rsidR="003C71A6" w:rsidRPr="003C71A6" w:rsidRDefault="003C71A6" w:rsidP="003C71A6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2014-15 the degree included related instruction</w:t>
      </w:r>
    </w:p>
    <w:p w14:paraId="638427EC" w14:textId="500AC39A" w:rsidR="003C71A6" w:rsidRPr="006833AB" w:rsidRDefault="003C71A6" w:rsidP="003C71A6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instruction was removed for the 2015-16 academic year</w:t>
      </w:r>
    </w:p>
    <w:p w14:paraId="78810787" w14:textId="3F58A230" w:rsidR="006833AB" w:rsidRPr="006833AB" w:rsidRDefault="00F65A33" w:rsidP="001700A6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s</w:t>
      </w:r>
      <w:r w:rsidR="006833AB">
        <w:rPr>
          <w:rFonts w:ascii="Arial" w:hAnsi="Arial" w:cs="Arial"/>
          <w:sz w:val="20"/>
          <w:szCs w:val="20"/>
        </w:rPr>
        <w:t xml:space="preserve">till some questions about what does the AGS </w:t>
      </w:r>
      <w:r>
        <w:rPr>
          <w:rFonts w:ascii="Arial" w:hAnsi="Arial" w:cs="Arial"/>
          <w:sz w:val="20"/>
          <w:szCs w:val="20"/>
        </w:rPr>
        <w:t>degree do for CCC</w:t>
      </w:r>
      <w:r w:rsidR="006833AB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for our </w:t>
      </w:r>
      <w:r w:rsidR="006833AB">
        <w:rPr>
          <w:rFonts w:ascii="Arial" w:hAnsi="Arial" w:cs="Arial"/>
          <w:sz w:val="20"/>
          <w:szCs w:val="20"/>
        </w:rPr>
        <w:t>students</w:t>
      </w:r>
    </w:p>
    <w:p w14:paraId="7C9AD756" w14:textId="4652F04A" w:rsidR="006833AB" w:rsidRPr="006833AB" w:rsidRDefault="006833AB" w:rsidP="001700A6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the </w:t>
      </w:r>
      <w:r w:rsidR="00F65A33">
        <w:rPr>
          <w:rFonts w:ascii="Arial" w:hAnsi="Arial" w:cs="Arial"/>
          <w:sz w:val="20"/>
          <w:szCs w:val="20"/>
        </w:rPr>
        <w:t xml:space="preserve">intended </w:t>
      </w:r>
      <w:r>
        <w:rPr>
          <w:rFonts w:ascii="Arial" w:hAnsi="Arial" w:cs="Arial"/>
          <w:sz w:val="20"/>
          <w:szCs w:val="20"/>
        </w:rPr>
        <w:t>communication outcomes for students from this degree</w:t>
      </w:r>
    </w:p>
    <w:p w14:paraId="7109E334" w14:textId="409D5B6B" w:rsidR="006833AB" w:rsidRPr="00320A6E" w:rsidRDefault="00320A6E" w:rsidP="001700A6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the 2015-1</w:t>
      </w:r>
      <w:r w:rsidR="006833AB">
        <w:rPr>
          <w:rFonts w:ascii="Arial" w:hAnsi="Arial" w:cs="Arial"/>
          <w:sz w:val="20"/>
          <w:szCs w:val="20"/>
        </w:rPr>
        <w:t xml:space="preserve">6 year students </w:t>
      </w:r>
      <w:r>
        <w:rPr>
          <w:rFonts w:ascii="Arial" w:hAnsi="Arial" w:cs="Arial"/>
          <w:sz w:val="20"/>
          <w:szCs w:val="20"/>
        </w:rPr>
        <w:t>were</w:t>
      </w:r>
      <w:r w:rsidR="006833AB">
        <w:rPr>
          <w:rFonts w:ascii="Arial" w:hAnsi="Arial" w:cs="Arial"/>
          <w:sz w:val="20"/>
          <w:szCs w:val="20"/>
        </w:rPr>
        <w:t xml:space="preserve"> able to take a variety of courses for </w:t>
      </w:r>
      <w:r>
        <w:rPr>
          <w:rFonts w:ascii="Arial" w:hAnsi="Arial" w:cs="Arial"/>
          <w:sz w:val="20"/>
          <w:szCs w:val="20"/>
        </w:rPr>
        <w:t xml:space="preserve">the </w:t>
      </w:r>
      <w:r w:rsidR="006833AB" w:rsidRPr="00320A6E">
        <w:rPr>
          <w:rFonts w:ascii="Arial" w:hAnsi="Arial" w:cs="Arial"/>
          <w:sz w:val="20"/>
          <w:szCs w:val="20"/>
        </w:rPr>
        <w:t>human relations</w:t>
      </w:r>
      <w:r w:rsidRPr="00320A6E">
        <w:rPr>
          <w:rFonts w:ascii="Arial" w:hAnsi="Arial" w:cs="Arial"/>
          <w:sz w:val="20"/>
          <w:szCs w:val="20"/>
        </w:rPr>
        <w:t xml:space="preserve"> requirement</w:t>
      </w:r>
    </w:p>
    <w:p w14:paraId="70A4B546" w14:textId="217EDE9A" w:rsidR="006833AB" w:rsidRPr="00320A6E" w:rsidRDefault="006833AB" w:rsidP="006833A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27 different options</w:t>
      </w:r>
    </w:p>
    <w:p w14:paraId="05F4F59B" w14:textId="279519AD" w:rsidR="006833AB" w:rsidRPr="00320A6E" w:rsidRDefault="006833AB" w:rsidP="006833A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We now have one, COMM-111</w:t>
      </w:r>
      <w:r w:rsidR="004F64D6" w:rsidRPr="00320A6E">
        <w:rPr>
          <w:rFonts w:ascii="Arial" w:hAnsi="Arial" w:cs="Arial"/>
          <w:sz w:val="20"/>
          <w:szCs w:val="20"/>
        </w:rPr>
        <w:t xml:space="preserve"> Public Speaking</w:t>
      </w:r>
    </w:p>
    <w:p w14:paraId="28C88267" w14:textId="7196049E" w:rsidR="004F64D6" w:rsidRPr="00320A6E" w:rsidRDefault="00320A6E" w:rsidP="004F64D6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 xml:space="preserve">The catalog states that </w:t>
      </w:r>
      <w:r w:rsidR="004F64D6" w:rsidRPr="00320A6E">
        <w:rPr>
          <w:rFonts w:ascii="Arial" w:hAnsi="Arial" w:cs="Arial"/>
          <w:sz w:val="20"/>
          <w:szCs w:val="20"/>
        </w:rPr>
        <w:t>COMM-112</w:t>
      </w:r>
      <w:r w:rsidRPr="00320A6E">
        <w:rPr>
          <w:rFonts w:ascii="Arial" w:hAnsi="Arial" w:cs="Arial"/>
          <w:sz w:val="20"/>
          <w:szCs w:val="20"/>
        </w:rPr>
        <w:t xml:space="preserve"> could also be taken,</w:t>
      </w:r>
      <w:r w:rsidR="004F64D6" w:rsidRPr="00320A6E">
        <w:rPr>
          <w:rFonts w:ascii="Arial" w:hAnsi="Arial" w:cs="Arial"/>
          <w:sz w:val="20"/>
          <w:szCs w:val="20"/>
        </w:rPr>
        <w:t xml:space="preserve"> but </w:t>
      </w:r>
      <w:r>
        <w:rPr>
          <w:rFonts w:ascii="Arial" w:hAnsi="Arial" w:cs="Arial"/>
          <w:sz w:val="20"/>
          <w:szCs w:val="20"/>
        </w:rPr>
        <w:t xml:space="preserve">students are not taking that course for this requirement at this </w:t>
      </w:r>
      <w:r w:rsidRPr="00320A6E">
        <w:rPr>
          <w:rFonts w:ascii="Arial" w:hAnsi="Arial" w:cs="Arial"/>
          <w:sz w:val="20"/>
          <w:szCs w:val="20"/>
        </w:rPr>
        <w:t xml:space="preserve">time. </w:t>
      </w:r>
    </w:p>
    <w:p w14:paraId="3AE5CD4A" w14:textId="081891DA" w:rsidR="004F64D6" w:rsidRPr="00320A6E" w:rsidRDefault="004F64D6" w:rsidP="004F64D6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 xml:space="preserve">We </w:t>
      </w:r>
      <w:r w:rsidR="00320A6E" w:rsidRPr="00320A6E">
        <w:rPr>
          <w:rFonts w:ascii="Arial" w:hAnsi="Arial" w:cs="Arial"/>
          <w:sz w:val="20"/>
          <w:szCs w:val="20"/>
        </w:rPr>
        <w:t>are offering</w:t>
      </w:r>
      <w:r w:rsidRPr="00320A6E">
        <w:rPr>
          <w:rFonts w:ascii="Arial" w:hAnsi="Arial" w:cs="Arial"/>
          <w:sz w:val="20"/>
          <w:szCs w:val="20"/>
        </w:rPr>
        <w:t xml:space="preserve"> 15 sections of COMM-111 </w:t>
      </w:r>
      <w:r w:rsidR="00320A6E" w:rsidRPr="00320A6E">
        <w:rPr>
          <w:rFonts w:ascii="Arial" w:hAnsi="Arial" w:cs="Arial"/>
          <w:sz w:val="20"/>
          <w:szCs w:val="20"/>
        </w:rPr>
        <w:t>during the Spring 2016</w:t>
      </w:r>
      <w:r w:rsidRPr="00320A6E">
        <w:rPr>
          <w:rFonts w:ascii="Arial" w:hAnsi="Arial" w:cs="Arial"/>
          <w:sz w:val="20"/>
          <w:szCs w:val="20"/>
        </w:rPr>
        <w:t xml:space="preserve"> term and they are all full</w:t>
      </w:r>
    </w:p>
    <w:p w14:paraId="64A45E24" w14:textId="5E35F600" w:rsidR="004F64D6" w:rsidRPr="00320A6E" w:rsidRDefault="00026DA4" w:rsidP="006833A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Ove</w:t>
      </w:r>
      <w:r w:rsidR="00320A6E" w:rsidRPr="00320A6E">
        <w:rPr>
          <w:rFonts w:ascii="Arial" w:hAnsi="Arial" w:cs="Arial"/>
          <w:sz w:val="20"/>
          <w:szCs w:val="20"/>
        </w:rPr>
        <w:t xml:space="preserve">r the course of a year we serve approximately </w:t>
      </w:r>
      <w:r w:rsidRPr="00320A6E">
        <w:rPr>
          <w:rFonts w:ascii="Arial" w:hAnsi="Arial" w:cs="Arial"/>
          <w:sz w:val="20"/>
          <w:szCs w:val="20"/>
        </w:rPr>
        <w:t>1000 students.  We award</w:t>
      </w:r>
      <w:r w:rsidR="00320A6E" w:rsidRPr="00320A6E">
        <w:rPr>
          <w:rFonts w:ascii="Arial" w:hAnsi="Arial" w:cs="Arial"/>
          <w:sz w:val="20"/>
          <w:szCs w:val="20"/>
        </w:rPr>
        <w:t>ed</w:t>
      </w:r>
      <w:r w:rsidRPr="00320A6E">
        <w:rPr>
          <w:rFonts w:ascii="Arial" w:hAnsi="Arial" w:cs="Arial"/>
          <w:sz w:val="20"/>
          <w:szCs w:val="20"/>
        </w:rPr>
        <w:t xml:space="preserve"> about 300 AA degrees </w:t>
      </w:r>
      <w:r w:rsidR="00320A6E" w:rsidRPr="00320A6E">
        <w:rPr>
          <w:rFonts w:ascii="Arial" w:hAnsi="Arial" w:cs="Arial"/>
          <w:sz w:val="20"/>
          <w:szCs w:val="20"/>
        </w:rPr>
        <w:t xml:space="preserve">and </w:t>
      </w:r>
      <w:r w:rsidRPr="00320A6E">
        <w:rPr>
          <w:rFonts w:ascii="Arial" w:hAnsi="Arial" w:cs="Arial"/>
          <w:sz w:val="20"/>
          <w:szCs w:val="20"/>
        </w:rPr>
        <w:t xml:space="preserve">200 AGS degrees last year. </w:t>
      </w:r>
      <w:r w:rsidR="00320A6E" w:rsidRPr="00320A6E">
        <w:rPr>
          <w:rFonts w:ascii="Arial" w:hAnsi="Arial" w:cs="Arial"/>
          <w:sz w:val="20"/>
          <w:szCs w:val="20"/>
        </w:rPr>
        <w:t>All of these students take COMM-111 Public Speaking</w:t>
      </w:r>
      <w:r w:rsidRPr="00320A6E">
        <w:rPr>
          <w:rFonts w:ascii="Arial" w:hAnsi="Arial" w:cs="Arial"/>
          <w:sz w:val="20"/>
          <w:szCs w:val="20"/>
        </w:rPr>
        <w:t xml:space="preserve">.  This means </w:t>
      </w:r>
      <w:r w:rsidR="00320A6E" w:rsidRPr="00320A6E">
        <w:rPr>
          <w:rFonts w:ascii="Arial" w:hAnsi="Arial" w:cs="Arial"/>
          <w:sz w:val="20"/>
          <w:szCs w:val="20"/>
        </w:rPr>
        <w:t>that</w:t>
      </w:r>
      <w:r w:rsidRPr="00320A6E">
        <w:rPr>
          <w:rFonts w:ascii="Arial" w:hAnsi="Arial" w:cs="Arial"/>
          <w:sz w:val="20"/>
          <w:szCs w:val="20"/>
        </w:rPr>
        <w:t xml:space="preserve"> approximately 600 seats needed for COMM-111</w:t>
      </w:r>
      <w:r w:rsidR="00320A6E" w:rsidRPr="00320A6E">
        <w:rPr>
          <w:rFonts w:ascii="Arial" w:hAnsi="Arial" w:cs="Arial"/>
          <w:sz w:val="20"/>
          <w:szCs w:val="20"/>
        </w:rPr>
        <w:t xml:space="preserve"> throughout the year</w:t>
      </w:r>
      <w:r w:rsidRPr="00320A6E">
        <w:rPr>
          <w:rFonts w:ascii="Arial" w:hAnsi="Arial" w:cs="Arial"/>
          <w:sz w:val="20"/>
          <w:szCs w:val="20"/>
        </w:rPr>
        <w:t>.</w:t>
      </w:r>
    </w:p>
    <w:p w14:paraId="7B485F79" w14:textId="2E5B738A" w:rsidR="00026DA4" w:rsidRPr="00320A6E" w:rsidRDefault="00026DA4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If only 75% of our students are here for an AA degree, we still have 450 that need public speaking</w:t>
      </w:r>
    </w:p>
    <w:p w14:paraId="22839E45" w14:textId="40358AB1" w:rsidR="00026DA4" w:rsidRPr="00320A6E" w:rsidRDefault="00320A6E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That equates to</w:t>
      </w:r>
      <w:r w:rsidR="00026DA4" w:rsidRPr="00320A6E">
        <w:rPr>
          <w:rFonts w:ascii="Arial" w:hAnsi="Arial" w:cs="Arial"/>
          <w:sz w:val="20"/>
          <w:szCs w:val="20"/>
        </w:rPr>
        <w:t xml:space="preserve"> 15 sections</w:t>
      </w:r>
      <w:r w:rsidRPr="00320A6E">
        <w:rPr>
          <w:rFonts w:ascii="Arial" w:hAnsi="Arial" w:cs="Arial"/>
          <w:sz w:val="20"/>
          <w:szCs w:val="20"/>
        </w:rPr>
        <w:t xml:space="preserve"> of COMM-111</w:t>
      </w:r>
    </w:p>
    <w:p w14:paraId="2B44C3F1" w14:textId="2C55B12E" w:rsidR="00026DA4" w:rsidRPr="00320A6E" w:rsidRDefault="00320A6E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In order to easily accommodate these students w</w:t>
      </w:r>
      <w:r w:rsidR="00026DA4" w:rsidRPr="00320A6E">
        <w:rPr>
          <w:rFonts w:ascii="Arial" w:hAnsi="Arial" w:cs="Arial"/>
          <w:sz w:val="20"/>
          <w:szCs w:val="20"/>
        </w:rPr>
        <w:t>e</w:t>
      </w:r>
      <w:r w:rsidRPr="00320A6E">
        <w:rPr>
          <w:rFonts w:ascii="Arial" w:hAnsi="Arial" w:cs="Arial"/>
          <w:sz w:val="20"/>
          <w:szCs w:val="20"/>
        </w:rPr>
        <w:t xml:space="preserve"> really need about 18 sections </w:t>
      </w:r>
    </w:p>
    <w:p w14:paraId="6DCB7ACD" w14:textId="64462008" w:rsidR="00026DA4" w:rsidRPr="00320A6E" w:rsidRDefault="00320A6E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20A6E">
        <w:rPr>
          <w:rFonts w:ascii="Arial" w:hAnsi="Arial" w:cs="Arial"/>
          <w:sz w:val="20"/>
          <w:szCs w:val="20"/>
        </w:rPr>
        <w:t>Resources within the department make it diffi</w:t>
      </w:r>
      <w:r w:rsidR="00026DA4" w:rsidRPr="00320A6E">
        <w:rPr>
          <w:rFonts w:ascii="Arial" w:hAnsi="Arial" w:cs="Arial"/>
          <w:sz w:val="20"/>
          <w:szCs w:val="20"/>
        </w:rPr>
        <w:t xml:space="preserve">cult </w:t>
      </w:r>
      <w:r w:rsidR="008D58DD" w:rsidRPr="00320A6E">
        <w:rPr>
          <w:rFonts w:ascii="Arial" w:hAnsi="Arial" w:cs="Arial"/>
          <w:sz w:val="20"/>
          <w:szCs w:val="20"/>
        </w:rPr>
        <w:t xml:space="preserve">for the department </w:t>
      </w:r>
      <w:r w:rsidR="00026DA4" w:rsidRPr="00320A6E">
        <w:rPr>
          <w:rFonts w:ascii="Arial" w:hAnsi="Arial" w:cs="Arial"/>
          <w:sz w:val="20"/>
          <w:szCs w:val="20"/>
        </w:rPr>
        <w:t>to serve all the students who need public speaking</w:t>
      </w:r>
    </w:p>
    <w:p w14:paraId="339A3E75" w14:textId="344DEE91" w:rsidR="00026DA4" w:rsidRPr="005F7752" w:rsidRDefault="00026DA4" w:rsidP="00026DA4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F7752">
        <w:rPr>
          <w:rFonts w:ascii="Arial" w:hAnsi="Arial" w:cs="Arial"/>
          <w:sz w:val="20"/>
          <w:szCs w:val="20"/>
        </w:rPr>
        <w:t>What can we do to fix this situation?</w:t>
      </w:r>
    </w:p>
    <w:p w14:paraId="1999974C" w14:textId="5D7AF2C5" w:rsidR="00026DA4" w:rsidRPr="005F7752" w:rsidRDefault="00026DA4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F7752">
        <w:rPr>
          <w:rFonts w:ascii="Arial" w:hAnsi="Arial" w:cs="Arial"/>
          <w:sz w:val="20"/>
          <w:szCs w:val="20"/>
        </w:rPr>
        <w:t>What is the skill set we want for the communication requirement?</w:t>
      </w:r>
    </w:p>
    <w:p w14:paraId="56964251" w14:textId="7147C4B8" w:rsidR="00026DA4" w:rsidRPr="005F7752" w:rsidRDefault="00026DA4" w:rsidP="00026DA4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F7752">
        <w:rPr>
          <w:rFonts w:ascii="Arial" w:hAnsi="Arial" w:cs="Arial"/>
          <w:sz w:val="20"/>
          <w:szCs w:val="20"/>
        </w:rPr>
        <w:t>What do we want students to get out of the AGS degree</w:t>
      </w:r>
      <w:r w:rsidR="00320A6E" w:rsidRPr="005F7752">
        <w:rPr>
          <w:rFonts w:ascii="Arial" w:hAnsi="Arial" w:cs="Arial"/>
          <w:sz w:val="20"/>
          <w:szCs w:val="20"/>
        </w:rPr>
        <w:t>?</w:t>
      </w:r>
    </w:p>
    <w:p w14:paraId="2C0272BA" w14:textId="529B0573" w:rsidR="00ED792B" w:rsidRPr="005F7752" w:rsidRDefault="00ED792B" w:rsidP="00ED792B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F7752">
        <w:rPr>
          <w:rFonts w:ascii="Arial" w:hAnsi="Arial" w:cs="Arial"/>
          <w:sz w:val="20"/>
          <w:szCs w:val="20"/>
        </w:rPr>
        <w:t>Jackie was on the</w:t>
      </w:r>
      <w:r w:rsidR="005F7752" w:rsidRPr="005F7752">
        <w:rPr>
          <w:rFonts w:ascii="Arial" w:hAnsi="Arial" w:cs="Arial"/>
          <w:sz w:val="20"/>
          <w:szCs w:val="20"/>
        </w:rPr>
        <w:t xml:space="preserve"> task force that determined the new 2015-16 communication</w:t>
      </w:r>
      <w:r w:rsidRPr="005F7752">
        <w:rPr>
          <w:rFonts w:ascii="Arial" w:hAnsi="Arial" w:cs="Arial"/>
          <w:sz w:val="20"/>
          <w:szCs w:val="20"/>
        </w:rPr>
        <w:t xml:space="preserve"> requirement</w:t>
      </w:r>
    </w:p>
    <w:p w14:paraId="74F820B6" w14:textId="1F856D2B" w:rsidR="00ED792B" w:rsidRPr="005A164D" w:rsidRDefault="00ED792B" w:rsidP="00ED792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A164D">
        <w:rPr>
          <w:rFonts w:ascii="Arial" w:hAnsi="Arial" w:cs="Arial"/>
          <w:sz w:val="20"/>
          <w:szCs w:val="20"/>
        </w:rPr>
        <w:lastRenderedPageBreak/>
        <w:t>There is some overlap from the AGS and ASOT students</w:t>
      </w:r>
    </w:p>
    <w:p w14:paraId="553CFB66" w14:textId="28060CFB" w:rsidR="00ED792B" w:rsidRPr="005A164D" w:rsidRDefault="000E1980" w:rsidP="00ED792B">
      <w:pPr>
        <w:pStyle w:val="ListParagraph"/>
        <w:numPr>
          <w:ilvl w:val="2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A164D">
        <w:rPr>
          <w:rFonts w:ascii="Arial" w:hAnsi="Arial" w:cs="Arial"/>
          <w:sz w:val="20"/>
          <w:szCs w:val="20"/>
        </w:rPr>
        <w:t>This is something the committee took into consideration</w:t>
      </w:r>
      <w:r w:rsidR="00ED792B" w:rsidRPr="005A164D">
        <w:rPr>
          <w:rFonts w:ascii="Arial" w:hAnsi="Arial" w:cs="Arial"/>
          <w:sz w:val="20"/>
          <w:szCs w:val="20"/>
        </w:rPr>
        <w:t xml:space="preserve"> before they chose COMM-111</w:t>
      </w:r>
      <w:r w:rsidRPr="005A164D">
        <w:rPr>
          <w:rFonts w:ascii="Arial" w:hAnsi="Arial" w:cs="Arial"/>
          <w:sz w:val="20"/>
          <w:szCs w:val="20"/>
        </w:rPr>
        <w:t xml:space="preserve"> as the AGS communication requirement</w:t>
      </w:r>
    </w:p>
    <w:p w14:paraId="6DEF7033" w14:textId="38725C4D" w:rsidR="00ED792B" w:rsidRPr="006F1E48" w:rsidRDefault="005A164D" w:rsidP="00ED792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A164D">
        <w:rPr>
          <w:rFonts w:ascii="Arial" w:hAnsi="Arial" w:cs="Arial"/>
          <w:sz w:val="20"/>
          <w:szCs w:val="20"/>
        </w:rPr>
        <w:t xml:space="preserve">There was a need </w:t>
      </w:r>
      <w:r w:rsidR="00ED792B" w:rsidRPr="005A164D">
        <w:rPr>
          <w:rFonts w:ascii="Arial" w:hAnsi="Arial" w:cs="Arial"/>
          <w:sz w:val="20"/>
          <w:szCs w:val="20"/>
        </w:rPr>
        <w:t xml:space="preserve">to elevate the level of the </w:t>
      </w:r>
      <w:r w:rsidRPr="005A164D">
        <w:rPr>
          <w:rFonts w:ascii="Arial" w:hAnsi="Arial" w:cs="Arial"/>
          <w:sz w:val="20"/>
          <w:szCs w:val="20"/>
        </w:rPr>
        <w:t xml:space="preserve">AGS degree.  The committee did not want to do this by strengthening </w:t>
      </w:r>
      <w:r w:rsidR="00ED792B" w:rsidRPr="005A164D">
        <w:rPr>
          <w:rFonts w:ascii="Arial" w:hAnsi="Arial" w:cs="Arial"/>
          <w:sz w:val="20"/>
          <w:szCs w:val="20"/>
        </w:rPr>
        <w:t xml:space="preserve">the math requirement, </w:t>
      </w:r>
      <w:r w:rsidR="00ED792B" w:rsidRPr="006F1E48">
        <w:rPr>
          <w:rFonts w:ascii="Arial" w:hAnsi="Arial" w:cs="Arial"/>
          <w:sz w:val="20"/>
          <w:szCs w:val="20"/>
        </w:rPr>
        <w:t>so they elevated the communication requirement</w:t>
      </w:r>
    </w:p>
    <w:p w14:paraId="6BAFEAF8" w14:textId="70A4FA68" w:rsidR="0006621E" w:rsidRPr="006F1E48" w:rsidRDefault="0006621E" w:rsidP="00ED792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6F1E48">
        <w:rPr>
          <w:rFonts w:ascii="Arial" w:hAnsi="Arial" w:cs="Arial"/>
          <w:sz w:val="20"/>
          <w:szCs w:val="20"/>
        </w:rPr>
        <w:t xml:space="preserve">The approach was not to lower the level of the course, but to lower the number of courses that were required for any one element.  </w:t>
      </w:r>
    </w:p>
    <w:p w14:paraId="56D6270D" w14:textId="0CFAA900" w:rsidR="0006621E" w:rsidRPr="00796F70" w:rsidRDefault="006F1E48" w:rsidP="00ED792B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6F1E48">
        <w:rPr>
          <w:rFonts w:ascii="Arial" w:hAnsi="Arial" w:cs="Arial"/>
          <w:sz w:val="20"/>
          <w:szCs w:val="20"/>
        </w:rPr>
        <w:t>The changes were m</w:t>
      </w:r>
      <w:r w:rsidR="0006621E" w:rsidRPr="006F1E48">
        <w:rPr>
          <w:rFonts w:ascii="Arial" w:hAnsi="Arial" w:cs="Arial"/>
          <w:sz w:val="20"/>
          <w:szCs w:val="20"/>
        </w:rPr>
        <w:t xml:space="preserve">odeled off of what we are doing with the other AA degrees and keep the AGS at the same level, since they decided not to </w:t>
      </w:r>
      <w:r w:rsidR="0006621E" w:rsidRPr="00796F70">
        <w:rPr>
          <w:rFonts w:ascii="Arial" w:hAnsi="Arial" w:cs="Arial"/>
          <w:sz w:val="20"/>
          <w:szCs w:val="20"/>
        </w:rPr>
        <w:t>do related instruction</w:t>
      </w:r>
    </w:p>
    <w:p w14:paraId="1ACEAF5D" w14:textId="2E54E57E" w:rsidR="00C76444" w:rsidRPr="00796F70" w:rsidRDefault="00A9425F" w:rsidP="00C76444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>There is not an opposition to what changes were made or the reasons behind the decision</w:t>
      </w:r>
      <w:r w:rsidR="00796F70" w:rsidRPr="00796F70">
        <w:rPr>
          <w:rFonts w:ascii="Arial" w:hAnsi="Arial" w:cs="Arial"/>
          <w:sz w:val="20"/>
          <w:szCs w:val="20"/>
        </w:rPr>
        <w:t>s.  Though, t</w:t>
      </w:r>
      <w:r w:rsidRPr="00796F70">
        <w:rPr>
          <w:rFonts w:ascii="Arial" w:hAnsi="Arial" w:cs="Arial"/>
          <w:sz w:val="20"/>
          <w:szCs w:val="20"/>
        </w:rPr>
        <w:t xml:space="preserve">he department is </w:t>
      </w:r>
      <w:r w:rsidR="00796F70" w:rsidRPr="00796F70">
        <w:rPr>
          <w:rFonts w:ascii="Arial" w:hAnsi="Arial" w:cs="Arial"/>
          <w:sz w:val="20"/>
          <w:szCs w:val="20"/>
        </w:rPr>
        <w:t>asking for the c</w:t>
      </w:r>
      <w:r w:rsidR="002A2553" w:rsidRPr="00796F70">
        <w:rPr>
          <w:rFonts w:ascii="Arial" w:hAnsi="Arial" w:cs="Arial"/>
          <w:sz w:val="20"/>
          <w:szCs w:val="20"/>
        </w:rPr>
        <w:t>ommunication requirement</w:t>
      </w:r>
      <w:r w:rsidR="00796F70" w:rsidRPr="00796F70">
        <w:rPr>
          <w:rFonts w:ascii="Arial" w:hAnsi="Arial" w:cs="Arial"/>
          <w:sz w:val="20"/>
          <w:szCs w:val="20"/>
        </w:rPr>
        <w:t xml:space="preserve"> to be</w:t>
      </w:r>
      <w:r w:rsidRPr="00796F70">
        <w:rPr>
          <w:rFonts w:ascii="Arial" w:hAnsi="Arial" w:cs="Arial"/>
          <w:sz w:val="20"/>
          <w:szCs w:val="20"/>
        </w:rPr>
        <w:t xml:space="preserve"> reviewed again to see if there is a better solution that would allow us to meet </w:t>
      </w:r>
      <w:r w:rsidR="00796F70" w:rsidRPr="00796F70">
        <w:rPr>
          <w:rFonts w:ascii="Arial" w:hAnsi="Arial" w:cs="Arial"/>
          <w:sz w:val="20"/>
          <w:szCs w:val="20"/>
        </w:rPr>
        <w:t>students’</w:t>
      </w:r>
      <w:r w:rsidRPr="00796F70">
        <w:rPr>
          <w:rFonts w:ascii="Arial" w:hAnsi="Arial" w:cs="Arial"/>
          <w:sz w:val="20"/>
          <w:szCs w:val="20"/>
        </w:rPr>
        <w:t xml:space="preserve"> needs.</w:t>
      </w:r>
    </w:p>
    <w:p w14:paraId="2F503B33" w14:textId="1ECD9965" w:rsidR="00A9425F" w:rsidRPr="00796F70" w:rsidRDefault="00A9425F" w:rsidP="00A9425F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 xml:space="preserve">Perhaps the addition of COMM-218 </w:t>
      </w:r>
    </w:p>
    <w:p w14:paraId="5082889E" w14:textId="737C078F" w:rsidR="00A9425F" w:rsidRPr="00796F70" w:rsidRDefault="00A9425F" w:rsidP="00A9425F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>or the addition of COMM-218 and COMM-219</w:t>
      </w:r>
    </w:p>
    <w:p w14:paraId="3668EB30" w14:textId="3E15FE69" w:rsidR="000D6542" w:rsidRPr="00796F70" w:rsidRDefault="000D6542" w:rsidP="00C76444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 xml:space="preserve">The AGS </w:t>
      </w:r>
      <w:r w:rsidR="00796F70" w:rsidRPr="00796F70">
        <w:rPr>
          <w:rFonts w:ascii="Arial" w:hAnsi="Arial" w:cs="Arial"/>
          <w:sz w:val="20"/>
          <w:szCs w:val="20"/>
        </w:rPr>
        <w:t>varies</w:t>
      </w:r>
      <w:r w:rsidRPr="00796F70">
        <w:rPr>
          <w:rFonts w:ascii="Arial" w:hAnsi="Arial" w:cs="Arial"/>
          <w:sz w:val="20"/>
          <w:szCs w:val="20"/>
        </w:rPr>
        <w:t xml:space="preserve"> from school to school.</w:t>
      </w:r>
    </w:p>
    <w:p w14:paraId="0099971D" w14:textId="232F1E4A" w:rsidR="000D6542" w:rsidRPr="00796F70" w:rsidRDefault="000D6542" w:rsidP="000D6542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 xml:space="preserve">We are the only school that states that students have to take </w:t>
      </w:r>
      <w:r w:rsidR="000E1980" w:rsidRPr="00796F70">
        <w:rPr>
          <w:rFonts w:ascii="Arial" w:hAnsi="Arial" w:cs="Arial"/>
          <w:sz w:val="20"/>
          <w:szCs w:val="20"/>
        </w:rPr>
        <w:t>COMM</w:t>
      </w:r>
      <w:r w:rsidRPr="00796F70">
        <w:rPr>
          <w:rFonts w:ascii="Arial" w:hAnsi="Arial" w:cs="Arial"/>
          <w:sz w:val="20"/>
          <w:szCs w:val="20"/>
        </w:rPr>
        <w:t>-111 for the ASOT</w:t>
      </w:r>
    </w:p>
    <w:p w14:paraId="12700A78" w14:textId="3E78CD03" w:rsidR="00E11CB9" w:rsidRPr="00796F70" w:rsidRDefault="00E11CB9" w:rsidP="000D6542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>The AGS is mirroring the ASOT</w:t>
      </w:r>
      <w:r w:rsidR="00A82DB5" w:rsidRPr="00796F70">
        <w:rPr>
          <w:rFonts w:ascii="Arial" w:hAnsi="Arial" w:cs="Arial"/>
          <w:sz w:val="20"/>
          <w:szCs w:val="20"/>
        </w:rPr>
        <w:t xml:space="preserve">.  </w:t>
      </w:r>
      <w:r w:rsidR="00796F70" w:rsidRPr="00796F70">
        <w:rPr>
          <w:rFonts w:ascii="Arial" w:hAnsi="Arial" w:cs="Arial"/>
          <w:sz w:val="20"/>
          <w:szCs w:val="20"/>
        </w:rPr>
        <w:t>We w</w:t>
      </w:r>
      <w:r w:rsidR="00A82DB5" w:rsidRPr="00796F70">
        <w:rPr>
          <w:rFonts w:ascii="Arial" w:hAnsi="Arial" w:cs="Arial"/>
          <w:sz w:val="20"/>
          <w:szCs w:val="20"/>
        </w:rPr>
        <w:t>ant</w:t>
      </w:r>
      <w:r w:rsidR="00796F70" w:rsidRPr="00796F70">
        <w:rPr>
          <w:rFonts w:ascii="Arial" w:hAnsi="Arial" w:cs="Arial"/>
          <w:sz w:val="20"/>
          <w:szCs w:val="20"/>
        </w:rPr>
        <w:t>ed</w:t>
      </w:r>
      <w:r w:rsidR="00A82DB5" w:rsidRPr="00796F70">
        <w:rPr>
          <w:rFonts w:ascii="Arial" w:hAnsi="Arial" w:cs="Arial"/>
          <w:sz w:val="20"/>
          <w:szCs w:val="20"/>
        </w:rPr>
        <w:t xml:space="preserve"> to keep students from taking a large number of PE and health courses, but instead force them to take </w:t>
      </w:r>
      <w:r w:rsidR="00796F70" w:rsidRPr="00796F70">
        <w:rPr>
          <w:rFonts w:ascii="Arial" w:hAnsi="Arial" w:cs="Arial"/>
          <w:sz w:val="20"/>
          <w:szCs w:val="20"/>
        </w:rPr>
        <w:t>more substantial courses in several areas</w:t>
      </w:r>
    </w:p>
    <w:p w14:paraId="19AD81B7" w14:textId="184675DC" w:rsidR="00A82DB5" w:rsidRPr="00796F70" w:rsidRDefault="003725ED" w:rsidP="00C76444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>Stephanie Schafer, Jackie flowers,</w:t>
      </w:r>
      <w:r w:rsidR="00DA4359" w:rsidRPr="00796F70">
        <w:rPr>
          <w:rFonts w:ascii="Arial" w:hAnsi="Arial" w:cs="Arial"/>
          <w:sz w:val="20"/>
          <w:szCs w:val="20"/>
        </w:rPr>
        <w:t xml:space="preserve"> Sarah Steidl</w:t>
      </w:r>
      <w:r w:rsidRPr="00796F70">
        <w:rPr>
          <w:rFonts w:ascii="Arial" w:hAnsi="Arial" w:cs="Arial"/>
          <w:sz w:val="20"/>
          <w:szCs w:val="20"/>
        </w:rPr>
        <w:t xml:space="preserve"> and two others were on the original sub-committee</w:t>
      </w:r>
    </w:p>
    <w:p w14:paraId="72B6B27A" w14:textId="42B54771" w:rsidR="00693477" w:rsidRPr="00796F70" w:rsidRDefault="00693477" w:rsidP="00693477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>Was headed by Steffen</w:t>
      </w:r>
    </w:p>
    <w:p w14:paraId="512E4F68" w14:textId="15DE3FE3" w:rsidR="00693477" w:rsidRPr="00796F70" w:rsidRDefault="00693477" w:rsidP="00693477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796F70">
        <w:rPr>
          <w:rFonts w:ascii="Arial" w:hAnsi="Arial" w:cs="Arial"/>
          <w:sz w:val="20"/>
          <w:szCs w:val="20"/>
        </w:rPr>
        <w:t xml:space="preserve">Bill </w:t>
      </w:r>
      <w:r w:rsidR="00796F70" w:rsidRPr="00796F70">
        <w:rPr>
          <w:rFonts w:ascii="Arial" w:hAnsi="Arial" w:cs="Arial"/>
          <w:sz w:val="20"/>
          <w:szCs w:val="20"/>
        </w:rPr>
        <w:t>states to put his name on it</w:t>
      </w:r>
    </w:p>
    <w:p w14:paraId="44D69E59" w14:textId="78859F16" w:rsidR="00EC5A59" w:rsidRPr="000E1980" w:rsidRDefault="00EC5A59" w:rsidP="00C76444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0E1980">
        <w:rPr>
          <w:rFonts w:ascii="Arial" w:hAnsi="Arial" w:cs="Arial"/>
          <w:sz w:val="20"/>
          <w:szCs w:val="20"/>
        </w:rPr>
        <w:t>Terry asks that we keep in mind guided pathways when altering these requirements</w:t>
      </w:r>
    </w:p>
    <w:p w14:paraId="740DB5E1" w14:textId="3D2A3BD7" w:rsidR="00DA4359" w:rsidRPr="005B52A9" w:rsidRDefault="00DA4359" w:rsidP="00C76444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B52A9">
        <w:rPr>
          <w:rFonts w:ascii="Arial" w:hAnsi="Arial" w:cs="Arial"/>
          <w:sz w:val="20"/>
          <w:szCs w:val="20"/>
        </w:rPr>
        <w:t>Advisors have seen the new AGS be a barrier for many students with the communication, math, and other requirements.  Some advisors would like to lobby for a more flexible degree to help these students</w:t>
      </w:r>
    </w:p>
    <w:p w14:paraId="7FF034E5" w14:textId="54E264A7" w:rsidR="00DA4359" w:rsidRPr="005B52A9" w:rsidRDefault="00DA4359" w:rsidP="00DA435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B52A9">
        <w:rPr>
          <w:rFonts w:ascii="Arial" w:hAnsi="Arial" w:cs="Arial"/>
          <w:sz w:val="20"/>
          <w:szCs w:val="20"/>
        </w:rPr>
        <w:t>Substit</w:t>
      </w:r>
      <w:r w:rsidR="00F12400" w:rsidRPr="005B52A9">
        <w:rPr>
          <w:rFonts w:ascii="Arial" w:hAnsi="Arial" w:cs="Arial"/>
          <w:sz w:val="20"/>
          <w:szCs w:val="20"/>
        </w:rPr>
        <w:t>ut</w:t>
      </w:r>
      <w:r w:rsidRPr="005B52A9">
        <w:rPr>
          <w:rFonts w:ascii="Arial" w:hAnsi="Arial" w:cs="Arial"/>
          <w:sz w:val="20"/>
          <w:szCs w:val="20"/>
        </w:rPr>
        <w:t xml:space="preserve">ions can be made for those students with previous credits who want to complete a degree </w:t>
      </w:r>
    </w:p>
    <w:p w14:paraId="42086FA8" w14:textId="3293E560" w:rsidR="00DA4359" w:rsidRPr="005B52A9" w:rsidRDefault="00DA4359" w:rsidP="00DA435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5B52A9">
        <w:rPr>
          <w:rFonts w:ascii="Arial" w:hAnsi="Arial" w:cs="Arial"/>
          <w:sz w:val="20"/>
          <w:szCs w:val="20"/>
        </w:rPr>
        <w:t>Lots of athletes also take</w:t>
      </w:r>
      <w:r w:rsidR="005B52A9" w:rsidRPr="005B52A9">
        <w:rPr>
          <w:rFonts w:ascii="Arial" w:hAnsi="Arial" w:cs="Arial"/>
          <w:sz w:val="20"/>
          <w:szCs w:val="20"/>
        </w:rPr>
        <w:t xml:space="preserve"> the</w:t>
      </w:r>
      <w:r w:rsidRPr="005B52A9">
        <w:rPr>
          <w:rFonts w:ascii="Arial" w:hAnsi="Arial" w:cs="Arial"/>
          <w:sz w:val="20"/>
          <w:szCs w:val="20"/>
        </w:rPr>
        <w:t xml:space="preserve"> AGS</w:t>
      </w:r>
      <w:r w:rsidR="005B52A9" w:rsidRPr="005B52A9">
        <w:rPr>
          <w:rFonts w:ascii="Arial" w:hAnsi="Arial" w:cs="Arial"/>
          <w:sz w:val="20"/>
          <w:szCs w:val="20"/>
        </w:rPr>
        <w:t xml:space="preserve"> degree</w:t>
      </w:r>
    </w:p>
    <w:p w14:paraId="56666658" w14:textId="59DF1B0D" w:rsidR="00192399" w:rsidRPr="003E1FF4" w:rsidRDefault="00192399" w:rsidP="00192399">
      <w:pPr>
        <w:pStyle w:val="ListParagraph"/>
        <w:numPr>
          <w:ilvl w:val="0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E1FF4">
        <w:rPr>
          <w:rFonts w:ascii="Arial" w:hAnsi="Arial" w:cs="Arial"/>
          <w:sz w:val="20"/>
          <w:szCs w:val="20"/>
        </w:rPr>
        <w:t>Next steps</w:t>
      </w:r>
    </w:p>
    <w:p w14:paraId="0BB9ECB8" w14:textId="4C843B30" w:rsidR="00192399" w:rsidRPr="003E1FF4" w:rsidRDefault="00192399" w:rsidP="0019239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E1FF4">
        <w:rPr>
          <w:rFonts w:ascii="Arial" w:hAnsi="Arial" w:cs="Arial"/>
          <w:sz w:val="20"/>
          <w:szCs w:val="20"/>
        </w:rPr>
        <w:t xml:space="preserve">Bring the </w:t>
      </w:r>
      <w:r w:rsidR="00712399">
        <w:rPr>
          <w:rFonts w:ascii="Arial" w:hAnsi="Arial" w:cs="Arial"/>
          <w:sz w:val="20"/>
          <w:szCs w:val="20"/>
        </w:rPr>
        <w:t>sub-committee/group</w:t>
      </w:r>
      <w:r w:rsidRPr="003E1FF4">
        <w:rPr>
          <w:rFonts w:ascii="Arial" w:hAnsi="Arial" w:cs="Arial"/>
          <w:sz w:val="20"/>
          <w:szCs w:val="20"/>
        </w:rPr>
        <w:t xml:space="preserve"> back together</w:t>
      </w:r>
    </w:p>
    <w:p w14:paraId="76BB13DA" w14:textId="26E0CAB6" w:rsidR="00192399" w:rsidRPr="003E1FF4" w:rsidRDefault="00712399" w:rsidP="0019239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Have them</w:t>
      </w:r>
      <w:r w:rsidR="00192399" w:rsidRPr="003E1FF4">
        <w:rPr>
          <w:rFonts w:ascii="Arial" w:hAnsi="Arial" w:cs="Arial"/>
          <w:sz w:val="20"/>
          <w:szCs w:val="20"/>
        </w:rPr>
        <w:t xml:space="preserve"> work with Alice Lewis</w:t>
      </w:r>
    </w:p>
    <w:p w14:paraId="3171127D" w14:textId="106FA244" w:rsidR="00192399" w:rsidRPr="003E1FF4" w:rsidRDefault="00192399" w:rsidP="0019239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E1FF4">
        <w:rPr>
          <w:rFonts w:ascii="Arial" w:hAnsi="Arial" w:cs="Arial"/>
          <w:sz w:val="20"/>
          <w:szCs w:val="20"/>
        </w:rPr>
        <w:t>Bring back changes to CC</w:t>
      </w:r>
    </w:p>
    <w:p w14:paraId="0E9E8CF2" w14:textId="34B09E63" w:rsidR="00693477" w:rsidRPr="003E1FF4" w:rsidRDefault="00693477" w:rsidP="00192399">
      <w:pPr>
        <w:pStyle w:val="ListParagraph"/>
        <w:numPr>
          <w:ilvl w:val="1"/>
          <w:numId w:val="1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 w:rsidRPr="003E1FF4">
        <w:rPr>
          <w:rFonts w:ascii="Arial" w:hAnsi="Arial" w:cs="Arial"/>
          <w:sz w:val="20"/>
          <w:szCs w:val="20"/>
        </w:rPr>
        <w:t xml:space="preserve">Jackie flowers, Stephanie Schaffer, </w:t>
      </w:r>
      <w:r w:rsidR="003E1FF4" w:rsidRPr="003E1FF4">
        <w:rPr>
          <w:rFonts w:ascii="Arial" w:hAnsi="Arial" w:cs="Arial"/>
          <w:sz w:val="20"/>
          <w:szCs w:val="20"/>
        </w:rPr>
        <w:t xml:space="preserve">a representative from the </w:t>
      </w:r>
      <w:r w:rsidRPr="003E1FF4">
        <w:rPr>
          <w:rFonts w:ascii="Arial" w:hAnsi="Arial" w:cs="Arial"/>
          <w:sz w:val="20"/>
          <w:szCs w:val="20"/>
        </w:rPr>
        <w:t>English</w:t>
      </w:r>
      <w:r w:rsidR="003E1FF4" w:rsidRPr="003E1FF4">
        <w:rPr>
          <w:rFonts w:ascii="Arial" w:hAnsi="Arial" w:cs="Arial"/>
          <w:sz w:val="20"/>
          <w:szCs w:val="20"/>
        </w:rPr>
        <w:t xml:space="preserve"> department</w:t>
      </w:r>
      <w:r w:rsidRPr="003E1FF4">
        <w:rPr>
          <w:rFonts w:ascii="Arial" w:hAnsi="Arial" w:cs="Arial"/>
          <w:sz w:val="20"/>
          <w:szCs w:val="20"/>
        </w:rPr>
        <w:t xml:space="preserve">, </w:t>
      </w:r>
      <w:r w:rsidR="003E1FF4" w:rsidRPr="003E1FF4">
        <w:rPr>
          <w:rFonts w:ascii="Arial" w:hAnsi="Arial" w:cs="Arial"/>
          <w:sz w:val="20"/>
          <w:szCs w:val="20"/>
        </w:rPr>
        <w:t xml:space="preserve">as representative from the </w:t>
      </w:r>
      <w:r w:rsidRPr="003E1FF4">
        <w:rPr>
          <w:rFonts w:ascii="Arial" w:hAnsi="Arial" w:cs="Arial"/>
          <w:sz w:val="20"/>
          <w:szCs w:val="20"/>
        </w:rPr>
        <w:t>Math</w:t>
      </w:r>
      <w:r w:rsidR="003E1FF4" w:rsidRPr="003E1FF4">
        <w:rPr>
          <w:rFonts w:ascii="Arial" w:hAnsi="Arial" w:cs="Arial"/>
          <w:sz w:val="20"/>
          <w:szCs w:val="20"/>
        </w:rPr>
        <w:t xml:space="preserve"> department</w:t>
      </w:r>
      <w:r w:rsidRPr="003E1FF4">
        <w:rPr>
          <w:rFonts w:ascii="Arial" w:hAnsi="Arial" w:cs="Arial"/>
          <w:sz w:val="20"/>
          <w:szCs w:val="20"/>
        </w:rPr>
        <w:t>,</w:t>
      </w:r>
      <w:r w:rsidR="003E1FF4" w:rsidRPr="003E1FF4">
        <w:rPr>
          <w:rFonts w:ascii="Arial" w:hAnsi="Arial" w:cs="Arial"/>
          <w:sz w:val="20"/>
          <w:szCs w:val="20"/>
        </w:rPr>
        <w:t xml:space="preserve"> a representative from</w:t>
      </w:r>
      <w:r w:rsidRPr="003E1FF4">
        <w:rPr>
          <w:rFonts w:ascii="Arial" w:hAnsi="Arial" w:cs="Arial"/>
          <w:sz w:val="20"/>
          <w:szCs w:val="20"/>
        </w:rPr>
        <w:t xml:space="preserve"> Advising, Sarah Steidl, </w:t>
      </w:r>
      <w:r w:rsidR="003E1FF4" w:rsidRPr="003E1FF4">
        <w:rPr>
          <w:rFonts w:ascii="Arial" w:hAnsi="Arial" w:cs="Arial"/>
          <w:sz w:val="20"/>
          <w:szCs w:val="20"/>
        </w:rPr>
        <w:t xml:space="preserve">and </w:t>
      </w:r>
      <w:r w:rsidRPr="003E1FF4">
        <w:rPr>
          <w:rFonts w:ascii="Arial" w:hAnsi="Arial" w:cs="Arial"/>
          <w:sz w:val="20"/>
          <w:szCs w:val="20"/>
        </w:rPr>
        <w:t>Matthew Altman</w:t>
      </w:r>
    </w:p>
    <w:p w14:paraId="127D047A" w14:textId="77777777" w:rsidR="00940936" w:rsidRDefault="00940936" w:rsidP="00940936">
      <w:pPr>
        <w:pStyle w:val="ListParagraph"/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2160"/>
        <w:rPr>
          <w:rFonts w:ascii="Arial" w:hAnsi="Arial" w:cs="Arial"/>
          <w:sz w:val="20"/>
          <w:szCs w:val="20"/>
        </w:rPr>
      </w:pPr>
    </w:p>
    <w:p w14:paraId="441CF821" w14:textId="0DDE6DAB" w:rsidR="00056CBC" w:rsidRPr="002B245E" w:rsidRDefault="00940936" w:rsidP="00056C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2B245E">
        <w:rPr>
          <w:rFonts w:ascii="Arial" w:hAnsi="Arial" w:cs="Arial"/>
          <w:b/>
          <w:i/>
          <w:sz w:val="20"/>
          <w:szCs w:val="20"/>
        </w:rPr>
        <w:t>Ou</w:t>
      </w:r>
      <w:r w:rsidR="009103A8" w:rsidRPr="002B245E">
        <w:rPr>
          <w:rFonts w:ascii="Arial" w:hAnsi="Arial" w:cs="Arial"/>
          <w:b/>
          <w:i/>
          <w:sz w:val="20"/>
          <w:szCs w:val="20"/>
        </w:rPr>
        <w:t>t</w:t>
      </w:r>
      <w:r w:rsidR="00806EF7" w:rsidRPr="002B245E">
        <w:rPr>
          <w:rFonts w:ascii="Arial" w:hAnsi="Arial" w:cs="Arial"/>
          <w:b/>
          <w:i/>
          <w:sz w:val="20"/>
          <w:szCs w:val="20"/>
        </w:rPr>
        <w:t>line Review Reminder</w:t>
      </w:r>
    </w:p>
    <w:p w14:paraId="16427064" w14:textId="17BD6164" w:rsidR="00806EF7" w:rsidRPr="002B245E" w:rsidRDefault="00806EF7" w:rsidP="00056CBC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i/>
          <w:sz w:val="20"/>
          <w:szCs w:val="20"/>
        </w:rPr>
      </w:pPr>
      <w:r w:rsidRPr="002B245E">
        <w:rPr>
          <w:rFonts w:ascii="Arial" w:hAnsi="Arial" w:cs="Arial"/>
          <w:b/>
          <w:i/>
          <w:sz w:val="20"/>
          <w:szCs w:val="20"/>
        </w:rPr>
        <w:tab/>
      </w:r>
      <w:r w:rsidRPr="002B245E">
        <w:rPr>
          <w:rFonts w:ascii="Arial" w:hAnsi="Arial" w:cs="Arial"/>
          <w:i/>
          <w:sz w:val="20"/>
          <w:szCs w:val="20"/>
        </w:rPr>
        <w:t>Bill Waters</w:t>
      </w:r>
    </w:p>
    <w:p w14:paraId="67252702" w14:textId="1ABAC4AC" w:rsidR="00940936" w:rsidRPr="00940936" w:rsidRDefault="002B245E" w:rsidP="00806EF7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ind w:left="540"/>
        <w:rPr>
          <w:rFonts w:ascii="Arial" w:hAnsi="Arial" w:cs="Arial"/>
          <w:sz w:val="20"/>
          <w:szCs w:val="20"/>
        </w:rPr>
      </w:pPr>
      <w:r w:rsidRPr="002B245E">
        <w:rPr>
          <w:rFonts w:ascii="Arial" w:hAnsi="Arial" w:cs="Arial"/>
          <w:sz w:val="20"/>
          <w:szCs w:val="20"/>
        </w:rPr>
        <w:t>Bill encouraged all the review teams to p</w:t>
      </w:r>
      <w:r w:rsidR="00940936" w:rsidRPr="002B245E">
        <w:rPr>
          <w:rFonts w:ascii="Arial" w:hAnsi="Arial" w:cs="Arial"/>
          <w:sz w:val="20"/>
          <w:szCs w:val="20"/>
        </w:rPr>
        <w:t xml:space="preserve">lease look at </w:t>
      </w:r>
      <w:r w:rsidRPr="002B245E">
        <w:rPr>
          <w:rFonts w:ascii="Arial" w:hAnsi="Arial" w:cs="Arial"/>
          <w:sz w:val="20"/>
          <w:szCs w:val="20"/>
        </w:rPr>
        <w:t>their</w:t>
      </w:r>
      <w:r w:rsidR="00940936" w:rsidRPr="002B245E">
        <w:rPr>
          <w:rFonts w:ascii="Arial" w:hAnsi="Arial" w:cs="Arial"/>
          <w:sz w:val="20"/>
          <w:szCs w:val="20"/>
        </w:rPr>
        <w:t xml:space="preserve"> outlines.  </w:t>
      </w:r>
      <w:r w:rsidR="002042D3" w:rsidRPr="002B245E">
        <w:rPr>
          <w:rFonts w:ascii="Arial" w:hAnsi="Arial" w:cs="Arial"/>
          <w:sz w:val="20"/>
          <w:szCs w:val="20"/>
        </w:rPr>
        <w:t>There was only one outline on the consent agenda for today’s meeting.  We need to get through the remaining outlines</w:t>
      </w:r>
      <w:r w:rsidR="00940936" w:rsidRPr="002B245E">
        <w:rPr>
          <w:rFonts w:ascii="Arial" w:hAnsi="Arial" w:cs="Arial"/>
          <w:sz w:val="20"/>
          <w:szCs w:val="20"/>
        </w:rPr>
        <w:t xml:space="preserve"> this year.  </w:t>
      </w:r>
      <w:r w:rsidR="00806EF7" w:rsidRPr="002B245E">
        <w:rPr>
          <w:rFonts w:ascii="Arial" w:hAnsi="Arial" w:cs="Arial"/>
          <w:sz w:val="20"/>
          <w:szCs w:val="20"/>
        </w:rPr>
        <w:t>Review teams might</w:t>
      </w:r>
      <w:r w:rsidR="00162E98" w:rsidRPr="002B245E">
        <w:rPr>
          <w:rFonts w:ascii="Arial" w:hAnsi="Arial" w:cs="Arial"/>
          <w:sz w:val="20"/>
          <w:szCs w:val="20"/>
        </w:rPr>
        <w:t xml:space="preserve"> be changing</w:t>
      </w:r>
      <w:r w:rsidR="00806EF7" w:rsidRPr="002B245E">
        <w:rPr>
          <w:rFonts w:ascii="Arial" w:hAnsi="Arial" w:cs="Arial"/>
          <w:sz w:val="20"/>
          <w:szCs w:val="20"/>
        </w:rPr>
        <w:t xml:space="preserve"> in the near future.  M</w:t>
      </w:r>
      <w:r w:rsidR="00162E98" w:rsidRPr="002B245E">
        <w:rPr>
          <w:rFonts w:ascii="Arial" w:hAnsi="Arial" w:cs="Arial"/>
          <w:sz w:val="20"/>
          <w:szCs w:val="20"/>
        </w:rPr>
        <w:t>ore info to come.</w:t>
      </w:r>
      <w:r w:rsidR="00806EF7" w:rsidRPr="002B245E">
        <w:rPr>
          <w:rFonts w:ascii="Arial" w:hAnsi="Arial" w:cs="Arial"/>
          <w:sz w:val="20"/>
          <w:szCs w:val="20"/>
        </w:rPr>
        <w:t xml:space="preserve">  Dru will send out an updated outline review spreadsheet on 04/01/16.</w:t>
      </w:r>
      <w:r w:rsidR="00806EF7">
        <w:rPr>
          <w:rFonts w:ascii="Arial" w:hAnsi="Arial" w:cs="Arial"/>
          <w:sz w:val="20"/>
          <w:szCs w:val="20"/>
        </w:rPr>
        <w:t xml:space="preserve">  </w:t>
      </w:r>
    </w:p>
    <w:p w14:paraId="61F366A8" w14:textId="77777777" w:rsidR="006833AB" w:rsidRPr="006833AB" w:rsidRDefault="006833AB" w:rsidP="006833AB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3115147" w14:textId="64147B46" w:rsidR="004F0256" w:rsidRDefault="00FC232D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DE5665B" w:rsidR="002F5A73" w:rsidRPr="00A1250C" w:rsidRDefault="002F5A73" w:rsidP="006616D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336E6">
              <w:rPr>
                <w:rFonts w:ascii="Arial" w:hAnsi="Arial" w:cs="Arial"/>
                <w:b/>
              </w:rPr>
              <w:t xml:space="preserve">April </w:t>
            </w:r>
            <w:r w:rsidR="00BA3F09">
              <w:rPr>
                <w:rFonts w:ascii="Arial" w:hAnsi="Arial" w:cs="Arial"/>
                <w:b/>
              </w:rPr>
              <w:t>1</w:t>
            </w:r>
            <w:r w:rsidR="00D34E0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50A79275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E27797"/>
    <w:multiLevelType w:val="hybridMultilevel"/>
    <w:tmpl w:val="472E33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D02F7"/>
    <w:multiLevelType w:val="hybridMultilevel"/>
    <w:tmpl w:val="58E241E2"/>
    <w:lvl w:ilvl="0" w:tplc="8E12B1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D7661"/>
    <w:multiLevelType w:val="hybridMultilevel"/>
    <w:tmpl w:val="65609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B260A8"/>
    <w:multiLevelType w:val="hybridMultilevel"/>
    <w:tmpl w:val="BC6E4B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6B1F53"/>
    <w:multiLevelType w:val="hybridMultilevel"/>
    <w:tmpl w:val="D0945BE4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9" w15:restartNumberingAfterBreak="0">
    <w:nsid w:val="29B66C27"/>
    <w:multiLevelType w:val="hybridMultilevel"/>
    <w:tmpl w:val="E14247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2F7F12"/>
    <w:multiLevelType w:val="hybridMultilevel"/>
    <w:tmpl w:val="66DC7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183E99"/>
    <w:multiLevelType w:val="hybridMultilevel"/>
    <w:tmpl w:val="7E666EBA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D116B7F"/>
    <w:multiLevelType w:val="hybridMultilevel"/>
    <w:tmpl w:val="79343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35718BC"/>
    <w:multiLevelType w:val="hybridMultilevel"/>
    <w:tmpl w:val="102824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A43571"/>
    <w:multiLevelType w:val="hybridMultilevel"/>
    <w:tmpl w:val="D60412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360B81"/>
    <w:multiLevelType w:val="hybridMultilevel"/>
    <w:tmpl w:val="F2F41030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 w15:restartNumberingAfterBreak="0">
    <w:nsid w:val="4C3C62BA"/>
    <w:multiLevelType w:val="hybridMultilevel"/>
    <w:tmpl w:val="68E474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5B7332"/>
    <w:multiLevelType w:val="hybridMultilevel"/>
    <w:tmpl w:val="33244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F38CB"/>
    <w:multiLevelType w:val="hybridMultilevel"/>
    <w:tmpl w:val="0220DF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541711E"/>
    <w:multiLevelType w:val="hybridMultilevel"/>
    <w:tmpl w:val="9418E3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56C66A4"/>
    <w:multiLevelType w:val="hybridMultilevel"/>
    <w:tmpl w:val="C0B2E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A3907A6"/>
    <w:multiLevelType w:val="hybridMultilevel"/>
    <w:tmpl w:val="3AFAEE70"/>
    <w:lvl w:ilvl="0" w:tplc="8E12B1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538"/>
    <w:multiLevelType w:val="hybridMultilevel"/>
    <w:tmpl w:val="F796EE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F4C39F8"/>
    <w:multiLevelType w:val="hybridMultilevel"/>
    <w:tmpl w:val="53BEF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5D723C6"/>
    <w:multiLevelType w:val="hybridMultilevel"/>
    <w:tmpl w:val="49C2F6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CEB3DA9"/>
    <w:multiLevelType w:val="hybridMultilevel"/>
    <w:tmpl w:val="7DF239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EF3103"/>
    <w:multiLevelType w:val="hybridMultilevel"/>
    <w:tmpl w:val="EBDC0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62F64"/>
    <w:multiLevelType w:val="hybridMultilevel"/>
    <w:tmpl w:val="86F28B50"/>
    <w:lvl w:ilvl="0" w:tplc="4674640E">
      <w:start w:val="1"/>
      <w:numFmt w:val="bullet"/>
      <w:lvlText w:val="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25"/>
  </w:num>
  <w:num w:numId="7">
    <w:abstractNumId w:val="20"/>
  </w:num>
  <w:num w:numId="8">
    <w:abstractNumId w:val="14"/>
  </w:num>
  <w:num w:numId="9">
    <w:abstractNumId w:val="13"/>
  </w:num>
  <w:num w:numId="10">
    <w:abstractNumId w:val="21"/>
  </w:num>
  <w:num w:numId="11">
    <w:abstractNumId w:val="11"/>
  </w:num>
  <w:num w:numId="12">
    <w:abstractNumId w:val="24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18"/>
  </w:num>
  <w:num w:numId="18">
    <w:abstractNumId w:val="23"/>
  </w:num>
  <w:num w:numId="19">
    <w:abstractNumId w:val="29"/>
  </w:num>
  <w:num w:numId="20">
    <w:abstractNumId w:val="10"/>
  </w:num>
  <w:num w:numId="21">
    <w:abstractNumId w:val="6"/>
  </w:num>
  <w:num w:numId="22">
    <w:abstractNumId w:val="22"/>
  </w:num>
  <w:num w:numId="23">
    <w:abstractNumId w:val="28"/>
  </w:num>
  <w:num w:numId="24">
    <w:abstractNumId w:val="12"/>
  </w:num>
  <w:num w:numId="25">
    <w:abstractNumId w:val="26"/>
  </w:num>
  <w:num w:numId="26">
    <w:abstractNumId w:val="30"/>
  </w:num>
  <w:num w:numId="27">
    <w:abstractNumId w:val="16"/>
  </w:num>
  <w:num w:numId="28">
    <w:abstractNumId w:val="15"/>
  </w:num>
  <w:num w:numId="29">
    <w:abstractNumId w:val="19"/>
  </w:num>
  <w:num w:numId="30">
    <w:abstractNumId w:val="27"/>
  </w:num>
  <w:num w:numId="31">
    <w:abstractNumId w:val="3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1639C"/>
    <w:rsid w:val="00017914"/>
    <w:rsid w:val="00026DA4"/>
    <w:rsid w:val="00031E4D"/>
    <w:rsid w:val="00033D40"/>
    <w:rsid w:val="000366B0"/>
    <w:rsid w:val="000401EB"/>
    <w:rsid w:val="00041AED"/>
    <w:rsid w:val="000511A9"/>
    <w:rsid w:val="00056CBC"/>
    <w:rsid w:val="000574CA"/>
    <w:rsid w:val="00065FBA"/>
    <w:rsid w:val="0006621E"/>
    <w:rsid w:val="000721AC"/>
    <w:rsid w:val="00082803"/>
    <w:rsid w:val="000A1016"/>
    <w:rsid w:val="000A3AD5"/>
    <w:rsid w:val="000B0254"/>
    <w:rsid w:val="000B10FA"/>
    <w:rsid w:val="000D2264"/>
    <w:rsid w:val="000D4D8C"/>
    <w:rsid w:val="000D6542"/>
    <w:rsid w:val="000E1980"/>
    <w:rsid w:val="000E5408"/>
    <w:rsid w:val="000E744F"/>
    <w:rsid w:val="000F1484"/>
    <w:rsid w:val="001035E7"/>
    <w:rsid w:val="00105F25"/>
    <w:rsid w:val="00111967"/>
    <w:rsid w:val="001201AF"/>
    <w:rsid w:val="00121728"/>
    <w:rsid w:val="00132BEA"/>
    <w:rsid w:val="0014185F"/>
    <w:rsid w:val="001426C9"/>
    <w:rsid w:val="00156760"/>
    <w:rsid w:val="001628BA"/>
    <w:rsid w:val="00162E98"/>
    <w:rsid w:val="001673B0"/>
    <w:rsid w:val="00167524"/>
    <w:rsid w:val="001711E6"/>
    <w:rsid w:val="00171961"/>
    <w:rsid w:val="00176864"/>
    <w:rsid w:val="00192399"/>
    <w:rsid w:val="001961FD"/>
    <w:rsid w:val="001A43B5"/>
    <w:rsid w:val="001A51D9"/>
    <w:rsid w:val="001A576C"/>
    <w:rsid w:val="001B5BE8"/>
    <w:rsid w:val="001D0446"/>
    <w:rsid w:val="001D3EE7"/>
    <w:rsid w:val="001F40EF"/>
    <w:rsid w:val="001F681C"/>
    <w:rsid w:val="002042D3"/>
    <w:rsid w:val="00213DE6"/>
    <w:rsid w:val="00217022"/>
    <w:rsid w:val="00220CDF"/>
    <w:rsid w:val="00241015"/>
    <w:rsid w:val="00256232"/>
    <w:rsid w:val="002878A9"/>
    <w:rsid w:val="002939EC"/>
    <w:rsid w:val="002A21B3"/>
    <w:rsid w:val="002A2553"/>
    <w:rsid w:val="002A3A62"/>
    <w:rsid w:val="002B245E"/>
    <w:rsid w:val="002B3F78"/>
    <w:rsid w:val="002B4B91"/>
    <w:rsid w:val="002B7104"/>
    <w:rsid w:val="002C582D"/>
    <w:rsid w:val="002C6628"/>
    <w:rsid w:val="002C66AD"/>
    <w:rsid w:val="002D5F32"/>
    <w:rsid w:val="002E0D52"/>
    <w:rsid w:val="002E7CC3"/>
    <w:rsid w:val="002F5184"/>
    <w:rsid w:val="002F5A73"/>
    <w:rsid w:val="002F5C9D"/>
    <w:rsid w:val="002F77EC"/>
    <w:rsid w:val="003041A0"/>
    <w:rsid w:val="00305BB1"/>
    <w:rsid w:val="0031025B"/>
    <w:rsid w:val="00313B78"/>
    <w:rsid w:val="0031427A"/>
    <w:rsid w:val="00314CEE"/>
    <w:rsid w:val="00320A6E"/>
    <w:rsid w:val="00322552"/>
    <w:rsid w:val="00324BD2"/>
    <w:rsid w:val="003267F1"/>
    <w:rsid w:val="00326E35"/>
    <w:rsid w:val="00327852"/>
    <w:rsid w:val="00332698"/>
    <w:rsid w:val="00337E32"/>
    <w:rsid w:val="00343A1E"/>
    <w:rsid w:val="00345558"/>
    <w:rsid w:val="00353384"/>
    <w:rsid w:val="00367009"/>
    <w:rsid w:val="00371CA0"/>
    <w:rsid w:val="003725ED"/>
    <w:rsid w:val="00384C1B"/>
    <w:rsid w:val="00390408"/>
    <w:rsid w:val="00392210"/>
    <w:rsid w:val="00393DD9"/>
    <w:rsid w:val="003A563F"/>
    <w:rsid w:val="003B4F6E"/>
    <w:rsid w:val="003B7F32"/>
    <w:rsid w:val="003C3E2F"/>
    <w:rsid w:val="003C6B81"/>
    <w:rsid w:val="003C71A6"/>
    <w:rsid w:val="003D35BC"/>
    <w:rsid w:val="003D7DC8"/>
    <w:rsid w:val="003E0943"/>
    <w:rsid w:val="003E1FF4"/>
    <w:rsid w:val="003F2041"/>
    <w:rsid w:val="003F2BB7"/>
    <w:rsid w:val="003F5090"/>
    <w:rsid w:val="00422505"/>
    <w:rsid w:val="0043070F"/>
    <w:rsid w:val="00447688"/>
    <w:rsid w:val="00450BD8"/>
    <w:rsid w:val="00452793"/>
    <w:rsid w:val="004545E8"/>
    <w:rsid w:val="00454EF2"/>
    <w:rsid w:val="00463FC8"/>
    <w:rsid w:val="00476FC5"/>
    <w:rsid w:val="00487BEB"/>
    <w:rsid w:val="004A62A6"/>
    <w:rsid w:val="004A78B4"/>
    <w:rsid w:val="004C1797"/>
    <w:rsid w:val="004D00A5"/>
    <w:rsid w:val="004D0128"/>
    <w:rsid w:val="004D3643"/>
    <w:rsid w:val="004F0256"/>
    <w:rsid w:val="004F1139"/>
    <w:rsid w:val="004F64D6"/>
    <w:rsid w:val="00501784"/>
    <w:rsid w:val="00513B32"/>
    <w:rsid w:val="00521895"/>
    <w:rsid w:val="005351C6"/>
    <w:rsid w:val="00537E03"/>
    <w:rsid w:val="005431B0"/>
    <w:rsid w:val="0055123E"/>
    <w:rsid w:val="0055370E"/>
    <w:rsid w:val="00564606"/>
    <w:rsid w:val="00584F7C"/>
    <w:rsid w:val="005878E6"/>
    <w:rsid w:val="00594300"/>
    <w:rsid w:val="005966B9"/>
    <w:rsid w:val="005A0127"/>
    <w:rsid w:val="005A1364"/>
    <w:rsid w:val="005A164D"/>
    <w:rsid w:val="005A43C8"/>
    <w:rsid w:val="005A55AA"/>
    <w:rsid w:val="005A6846"/>
    <w:rsid w:val="005B3243"/>
    <w:rsid w:val="005B41CB"/>
    <w:rsid w:val="005B52A9"/>
    <w:rsid w:val="005C4A8C"/>
    <w:rsid w:val="005E3DFD"/>
    <w:rsid w:val="005E55C5"/>
    <w:rsid w:val="005F7752"/>
    <w:rsid w:val="006055DB"/>
    <w:rsid w:val="0061020A"/>
    <w:rsid w:val="00611B1A"/>
    <w:rsid w:val="0061570A"/>
    <w:rsid w:val="00616FCA"/>
    <w:rsid w:val="00624CAD"/>
    <w:rsid w:val="00632C4A"/>
    <w:rsid w:val="00633418"/>
    <w:rsid w:val="00635EE3"/>
    <w:rsid w:val="00641760"/>
    <w:rsid w:val="0064587B"/>
    <w:rsid w:val="00650BA2"/>
    <w:rsid w:val="0065373C"/>
    <w:rsid w:val="006616D3"/>
    <w:rsid w:val="00661E02"/>
    <w:rsid w:val="00664E0C"/>
    <w:rsid w:val="006817C9"/>
    <w:rsid w:val="006833AB"/>
    <w:rsid w:val="00685F9D"/>
    <w:rsid w:val="00686DBA"/>
    <w:rsid w:val="00693477"/>
    <w:rsid w:val="006A7D00"/>
    <w:rsid w:val="006B772D"/>
    <w:rsid w:val="006C554A"/>
    <w:rsid w:val="006D2281"/>
    <w:rsid w:val="006E2DA4"/>
    <w:rsid w:val="006F1E48"/>
    <w:rsid w:val="006F5AFA"/>
    <w:rsid w:val="006F7070"/>
    <w:rsid w:val="00711F52"/>
    <w:rsid w:val="00712399"/>
    <w:rsid w:val="00712B0C"/>
    <w:rsid w:val="00715A0D"/>
    <w:rsid w:val="00720762"/>
    <w:rsid w:val="00722FB5"/>
    <w:rsid w:val="00724A17"/>
    <w:rsid w:val="00724CAF"/>
    <w:rsid w:val="007311E7"/>
    <w:rsid w:val="00746A6C"/>
    <w:rsid w:val="00747088"/>
    <w:rsid w:val="00747C5F"/>
    <w:rsid w:val="007500A2"/>
    <w:rsid w:val="00755176"/>
    <w:rsid w:val="007637D6"/>
    <w:rsid w:val="00765505"/>
    <w:rsid w:val="007732C3"/>
    <w:rsid w:val="007827A5"/>
    <w:rsid w:val="00784475"/>
    <w:rsid w:val="0078715F"/>
    <w:rsid w:val="00794454"/>
    <w:rsid w:val="00796F70"/>
    <w:rsid w:val="007A4265"/>
    <w:rsid w:val="007A45A9"/>
    <w:rsid w:val="007A7C1C"/>
    <w:rsid w:val="007B288C"/>
    <w:rsid w:val="007B3C88"/>
    <w:rsid w:val="007B4EA1"/>
    <w:rsid w:val="007B5191"/>
    <w:rsid w:val="007B612B"/>
    <w:rsid w:val="007B7C6D"/>
    <w:rsid w:val="007D12B1"/>
    <w:rsid w:val="007D4DE8"/>
    <w:rsid w:val="007D535F"/>
    <w:rsid w:val="007E3563"/>
    <w:rsid w:val="007E49E4"/>
    <w:rsid w:val="007F5423"/>
    <w:rsid w:val="00801554"/>
    <w:rsid w:val="00803C87"/>
    <w:rsid w:val="00806EF7"/>
    <w:rsid w:val="00822BB0"/>
    <w:rsid w:val="0083408E"/>
    <w:rsid w:val="00837921"/>
    <w:rsid w:val="00841E7C"/>
    <w:rsid w:val="00864776"/>
    <w:rsid w:val="0086657C"/>
    <w:rsid w:val="00880722"/>
    <w:rsid w:val="00881485"/>
    <w:rsid w:val="00893DFB"/>
    <w:rsid w:val="00895A4A"/>
    <w:rsid w:val="008A4036"/>
    <w:rsid w:val="008A7C0A"/>
    <w:rsid w:val="008B3592"/>
    <w:rsid w:val="008B3FDD"/>
    <w:rsid w:val="008D041A"/>
    <w:rsid w:val="008D04B0"/>
    <w:rsid w:val="008D58DD"/>
    <w:rsid w:val="008D625B"/>
    <w:rsid w:val="008E556D"/>
    <w:rsid w:val="008E5AF9"/>
    <w:rsid w:val="008F2600"/>
    <w:rsid w:val="008F2B8E"/>
    <w:rsid w:val="00905612"/>
    <w:rsid w:val="00906567"/>
    <w:rsid w:val="009103A8"/>
    <w:rsid w:val="0092041D"/>
    <w:rsid w:val="009212D0"/>
    <w:rsid w:val="00923453"/>
    <w:rsid w:val="00923F52"/>
    <w:rsid w:val="00930F6C"/>
    <w:rsid w:val="00932813"/>
    <w:rsid w:val="00940936"/>
    <w:rsid w:val="00941EC5"/>
    <w:rsid w:val="009474AB"/>
    <w:rsid w:val="009513EF"/>
    <w:rsid w:val="009528C6"/>
    <w:rsid w:val="009640E1"/>
    <w:rsid w:val="009711B0"/>
    <w:rsid w:val="00975DC4"/>
    <w:rsid w:val="00985C45"/>
    <w:rsid w:val="009948A6"/>
    <w:rsid w:val="00997F0D"/>
    <w:rsid w:val="009B5092"/>
    <w:rsid w:val="009C6D94"/>
    <w:rsid w:val="009D2C29"/>
    <w:rsid w:val="009D6BB4"/>
    <w:rsid w:val="009F2AA5"/>
    <w:rsid w:val="00A04085"/>
    <w:rsid w:val="00A04D5B"/>
    <w:rsid w:val="00A1169C"/>
    <w:rsid w:val="00A12494"/>
    <w:rsid w:val="00A20C01"/>
    <w:rsid w:val="00A23B3C"/>
    <w:rsid w:val="00A32278"/>
    <w:rsid w:val="00A4198B"/>
    <w:rsid w:val="00A51366"/>
    <w:rsid w:val="00A5449C"/>
    <w:rsid w:val="00A62395"/>
    <w:rsid w:val="00A6791C"/>
    <w:rsid w:val="00A823D9"/>
    <w:rsid w:val="00A82DB5"/>
    <w:rsid w:val="00A83177"/>
    <w:rsid w:val="00A85403"/>
    <w:rsid w:val="00A9425F"/>
    <w:rsid w:val="00A95D72"/>
    <w:rsid w:val="00AA294D"/>
    <w:rsid w:val="00AA4BE6"/>
    <w:rsid w:val="00AA66E6"/>
    <w:rsid w:val="00AB61DC"/>
    <w:rsid w:val="00AC47F7"/>
    <w:rsid w:val="00AE1B59"/>
    <w:rsid w:val="00AE630E"/>
    <w:rsid w:val="00B26BAA"/>
    <w:rsid w:val="00B336E6"/>
    <w:rsid w:val="00B41708"/>
    <w:rsid w:val="00B454DE"/>
    <w:rsid w:val="00B4776F"/>
    <w:rsid w:val="00B524A1"/>
    <w:rsid w:val="00B54C94"/>
    <w:rsid w:val="00B75FC8"/>
    <w:rsid w:val="00B87568"/>
    <w:rsid w:val="00B9149F"/>
    <w:rsid w:val="00BA3F09"/>
    <w:rsid w:val="00BA3F56"/>
    <w:rsid w:val="00BA6C5A"/>
    <w:rsid w:val="00BB52FB"/>
    <w:rsid w:val="00BB5C1C"/>
    <w:rsid w:val="00BC2919"/>
    <w:rsid w:val="00BC32ED"/>
    <w:rsid w:val="00BC7870"/>
    <w:rsid w:val="00BD127D"/>
    <w:rsid w:val="00BE4667"/>
    <w:rsid w:val="00C0176B"/>
    <w:rsid w:val="00C06AB7"/>
    <w:rsid w:val="00C074B3"/>
    <w:rsid w:val="00C13333"/>
    <w:rsid w:val="00C27388"/>
    <w:rsid w:val="00C33C90"/>
    <w:rsid w:val="00C40013"/>
    <w:rsid w:val="00C445F6"/>
    <w:rsid w:val="00C540C3"/>
    <w:rsid w:val="00C5759D"/>
    <w:rsid w:val="00C57AB7"/>
    <w:rsid w:val="00C614D7"/>
    <w:rsid w:val="00C62D76"/>
    <w:rsid w:val="00C6594C"/>
    <w:rsid w:val="00C7089C"/>
    <w:rsid w:val="00C76444"/>
    <w:rsid w:val="00C841D6"/>
    <w:rsid w:val="00C91D05"/>
    <w:rsid w:val="00C9218C"/>
    <w:rsid w:val="00C92C69"/>
    <w:rsid w:val="00C947B3"/>
    <w:rsid w:val="00CA2A9C"/>
    <w:rsid w:val="00CA5BDB"/>
    <w:rsid w:val="00CA757A"/>
    <w:rsid w:val="00CD2A6B"/>
    <w:rsid w:val="00CE25A0"/>
    <w:rsid w:val="00CF7309"/>
    <w:rsid w:val="00D00E4B"/>
    <w:rsid w:val="00D13B23"/>
    <w:rsid w:val="00D151BB"/>
    <w:rsid w:val="00D34E0C"/>
    <w:rsid w:val="00D46542"/>
    <w:rsid w:val="00D61123"/>
    <w:rsid w:val="00D81565"/>
    <w:rsid w:val="00D81CC2"/>
    <w:rsid w:val="00D83305"/>
    <w:rsid w:val="00D90D1D"/>
    <w:rsid w:val="00D9318A"/>
    <w:rsid w:val="00D94552"/>
    <w:rsid w:val="00D95BB6"/>
    <w:rsid w:val="00DA245F"/>
    <w:rsid w:val="00DA4359"/>
    <w:rsid w:val="00DA5ECC"/>
    <w:rsid w:val="00DB55AA"/>
    <w:rsid w:val="00DB5C59"/>
    <w:rsid w:val="00DB6376"/>
    <w:rsid w:val="00DB7947"/>
    <w:rsid w:val="00DB7DD8"/>
    <w:rsid w:val="00DC6DF3"/>
    <w:rsid w:val="00DD7EDC"/>
    <w:rsid w:val="00DE6113"/>
    <w:rsid w:val="00E00EEA"/>
    <w:rsid w:val="00E11CB9"/>
    <w:rsid w:val="00E12F2B"/>
    <w:rsid w:val="00E259A7"/>
    <w:rsid w:val="00E2777A"/>
    <w:rsid w:val="00E3220E"/>
    <w:rsid w:val="00E41F36"/>
    <w:rsid w:val="00E50CCF"/>
    <w:rsid w:val="00E52D0D"/>
    <w:rsid w:val="00E62627"/>
    <w:rsid w:val="00E639A1"/>
    <w:rsid w:val="00E7189C"/>
    <w:rsid w:val="00E775AD"/>
    <w:rsid w:val="00E85281"/>
    <w:rsid w:val="00E85405"/>
    <w:rsid w:val="00E86D40"/>
    <w:rsid w:val="00E87BB6"/>
    <w:rsid w:val="00EA3649"/>
    <w:rsid w:val="00EB1E03"/>
    <w:rsid w:val="00EC5A59"/>
    <w:rsid w:val="00EC7A7C"/>
    <w:rsid w:val="00ED224A"/>
    <w:rsid w:val="00ED792B"/>
    <w:rsid w:val="00EF635B"/>
    <w:rsid w:val="00EF72C5"/>
    <w:rsid w:val="00EF79E9"/>
    <w:rsid w:val="00F02258"/>
    <w:rsid w:val="00F07A62"/>
    <w:rsid w:val="00F07B8B"/>
    <w:rsid w:val="00F07D31"/>
    <w:rsid w:val="00F12400"/>
    <w:rsid w:val="00F1613F"/>
    <w:rsid w:val="00F164F4"/>
    <w:rsid w:val="00F4017B"/>
    <w:rsid w:val="00F44B3D"/>
    <w:rsid w:val="00F51B83"/>
    <w:rsid w:val="00F613C7"/>
    <w:rsid w:val="00F6558A"/>
    <w:rsid w:val="00F65A33"/>
    <w:rsid w:val="00F76956"/>
    <w:rsid w:val="00F8291F"/>
    <w:rsid w:val="00F90550"/>
    <w:rsid w:val="00F91484"/>
    <w:rsid w:val="00F9586B"/>
    <w:rsid w:val="00FA63CD"/>
    <w:rsid w:val="00FA6AB7"/>
    <w:rsid w:val="00FB3C99"/>
    <w:rsid w:val="00FC14EE"/>
    <w:rsid w:val="00FC232D"/>
    <w:rsid w:val="00FD7FB3"/>
    <w:rsid w:val="00FE393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300</cp:revision>
  <dcterms:created xsi:type="dcterms:W3CDTF">2016-02-05T16:08:00Z</dcterms:created>
  <dcterms:modified xsi:type="dcterms:W3CDTF">2016-04-04T19:17:00Z</dcterms:modified>
</cp:coreProperties>
</file>